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E469" w14:textId="77777777" w:rsidR="00285D7E" w:rsidRDefault="00285D7E" w:rsidP="0015223C">
      <w:pPr>
        <w:pStyle w:val="Titel"/>
        <w:rPr>
          <w:rFonts w:eastAsia="Helvetica Neue"/>
          <w:lang w:val="nl-NL"/>
        </w:rPr>
      </w:pPr>
      <w:r>
        <w:rPr>
          <w:noProof/>
          <w:lang w:val="en-US" w:eastAsia="en-US" w:bidi="ar-SA"/>
        </w:rPr>
        <w:drawing>
          <wp:anchor distT="0" distB="0" distL="114300" distR="114300" simplePos="0" relativeHeight="251665408" behindDoc="1" locked="0" layoutInCell="1" allowOverlap="1" wp14:anchorId="4908D006" wp14:editId="722141B4">
            <wp:simplePos x="0" y="0"/>
            <wp:positionH relativeFrom="column">
              <wp:posOffset>-936815</wp:posOffset>
            </wp:positionH>
            <wp:positionV relativeFrom="paragraph">
              <wp:posOffset>-1111885</wp:posOffset>
            </wp:positionV>
            <wp:extent cx="7781564" cy="11134194"/>
            <wp:effectExtent l="0" t="0" r="0" b="0"/>
            <wp:wrapNone/>
            <wp:docPr id="10" name="Afbeelding 10" descr="casa_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_achtergro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564" cy="111341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862CB" w14:textId="77777777" w:rsidR="00285D7E" w:rsidRDefault="00285D7E" w:rsidP="00D57853">
      <w:pPr>
        <w:pStyle w:val="Titel"/>
        <w:rPr>
          <w:rFonts w:eastAsia="Helvetica Neue"/>
          <w:lang w:val="nl-NL"/>
        </w:rPr>
      </w:pPr>
    </w:p>
    <w:p w14:paraId="3702C6A3" w14:textId="77777777" w:rsidR="008A3831" w:rsidRDefault="008A3831" w:rsidP="00D57853">
      <w:pPr>
        <w:pStyle w:val="Titel"/>
        <w:rPr>
          <w:rFonts w:eastAsia="Helvetica Neue"/>
          <w:lang w:val="nl-NL"/>
        </w:rPr>
      </w:pPr>
    </w:p>
    <w:p w14:paraId="008B1A3C" w14:textId="77777777" w:rsidR="008A3831" w:rsidRDefault="008A3831" w:rsidP="008A3831">
      <w:pPr>
        <w:pStyle w:val="Titel"/>
        <w:rPr>
          <w:rFonts w:eastAsia="Helvetica Neue"/>
          <w:sz w:val="48"/>
          <w:szCs w:val="48"/>
          <w:lang w:val="nl-NL"/>
        </w:rPr>
      </w:pPr>
    </w:p>
    <w:p w14:paraId="737A1A0E" w14:textId="77777777" w:rsidR="00A9234F" w:rsidRDefault="00D10471" w:rsidP="008A3831">
      <w:pPr>
        <w:pStyle w:val="Titel"/>
        <w:rPr>
          <w:rFonts w:eastAsia="Helvetica Neue"/>
          <w:sz w:val="48"/>
          <w:szCs w:val="48"/>
          <w:lang w:val="nl-NL"/>
        </w:rPr>
      </w:pPr>
      <w:r>
        <w:rPr>
          <w:rFonts w:eastAsia="Helvetica Neue"/>
          <w:sz w:val="48"/>
          <w:szCs w:val="48"/>
          <w:lang w:val="nl-NL"/>
        </w:rPr>
        <w:t>GedragsCODE</w:t>
      </w:r>
      <w:r w:rsidR="00F413C0">
        <w:rPr>
          <w:rFonts w:eastAsia="Helvetica Neue"/>
          <w:sz w:val="48"/>
          <w:szCs w:val="48"/>
          <w:lang w:val="nl-NL"/>
        </w:rPr>
        <w:t xml:space="preserve"> TWEETALIGHEID</w:t>
      </w:r>
    </w:p>
    <w:p w14:paraId="2E467603" w14:textId="77777777" w:rsidR="00F413C0" w:rsidRPr="00F413C0" w:rsidRDefault="00F413C0" w:rsidP="00F413C0">
      <w:pPr>
        <w:rPr>
          <w:lang w:val="nl-NL"/>
        </w:rPr>
      </w:pPr>
    </w:p>
    <w:p w14:paraId="602A17E5" w14:textId="447F55F6" w:rsidR="008A3831" w:rsidRDefault="00A9234F" w:rsidP="008A3831">
      <w:pPr>
        <w:pStyle w:val="Titel"/>
        <w:rPr>
          <w:rFonts w:eastAsia="Helvetica Neue"/>
          <w:lang w:val="nl-NL"/>
        </w:rPr>
      </w:pPr>
      <w:r w:rsidRPr="008A3831">
        <w:rPr>
          <w:rFonts w:eastAsia="Helvetica Neue"/>
          <w:sz w:val="48"/>
          <w:szCs w:val="48"/>
          <w:lang w:val="nl-NL"/>
        </w:rPr>
        <w:t xml:space="preserve">Casa Tweetalige Montessori </w:t>
      </w:r>
      <w:r w:rsidR="00F74B5A">
        <w:rPr>
          <w:rFonts w:eastAsia="Helvetica Neue"/>
          <w:sz w:val="48"/>
          <w:szCs w:val="48"/>
          <w:lang w:val="nl-NL"/>
        </w:rPr>
        <w:t>SCHOOL</w:t>
      </w:r>
      <w:r w:rsidRPr="008A3831">
        <w:rPr>
          <w:rFonts w:eastAsia="Helvetica Neue"/>
          <w:sz w:val="48"/>
          <w:szCs w:val="48"/>
          <w:lang w:val="nl-NL"/>
        </w:rPr>
        <w:t xml:space="preserve"> </w:t>
      </w:r>
    </w:p>
    <w:p w14:paraId="49E39EFB" w14:textId="77777777" w:rsidR="008A3831" w:rsidRDefault="008A3831" w:rsidP="00D57853">
      <w:pPr>
        <w:pStyle w:val="Titel"/>
        <w:rPr>
          <w:rFonts w:eastAsia="Helvetica Neue"/>
          <w:lang w:val="nl-NL"/>
        </w:rPr>
      </w:pPr>
    </w:p>
    <w:p w14:paraId="3C56E783" w14:textId="77777777" w:rsidR="00D57853" w:rsidRDefault="00D57853" w:rsidP="00D57853">
      <w:pPr>
        <w:pStyle w:val="Titel"/>
        <w:rPr>
          <w:rFonts w:eastAsia="Helvetica Neue"/>
          <w:lang w:val="nl-NL"/>
        </w:rPr>
      </w:pPr>
    </w:p>
    <w:p w14:paraId="6CFC6EBE" w14:textId="77777777" w:rsidR="00285D7E" w:rsidRDefault="00285D7E" w:rsidP="00285D7E">
      <w:pPr>
        <w:rPr>
          <w:lang w:val="nl-NL"/>
        </w:rPr>
      </w:pPr>
    </w:p>
    <w:p w14:paraId="2B316D47" w14:textId="77777777" w:rsidR="00285D7E" w:rsidRPr="00285D7E" w:rsidRDefault="00285D7E" w:rsidP="00285D7E">
      <w:pPr>
        <w:rPr>
          <w:lang w:val="nl-NL"/>
        </w:rPr>
      </w:pPr>
    </w:p>
    <w:p w14:paraId="223A192F" w14:textId="77777777" w:rsidR="00D57853" w:rsidRDefault="00D57853">
      <w:pPr>
        <w:rPr>
          <w:rFonts w:eastAsia="Helvetica Neue"/>
          <w:caps/>
          <w:color w:val="FFFFFF" w:themeColor="background1"/>
          <w:spacing w:val="15"/>
          <w:sz w:val="22"/>
          <w:szCs w:val="22"/>
          <w:lang w:val="nl-NL"/>
        </w:rPr>
      </w:pPr>
      <w:bookmarkStart w:id="0" w:name="_zho6bwmn3l2" w:colFirst="0" w:colLast="0"/>
      <w:bookmarkEnd w:id="0"/>
      <w:r>
        <w:rPr>
          <w:rFonts w:eastAsia="Helvetica Neue"/>
          <w:lang w:val="nl-NL"/>
        </w:rPr>
        <w:br w:type="page"/>
      </w:r>
    </w:p>
    <w:sdt>
      <w:sdtPr>
        <w:rPr>
          <w:caps w:val="0"/>
          <w:color w:val="auto"/>
          <w:spacing w:val="0"/>
          <w:sz w:val="20"/>
          <w:szCs w:val="20"/>
          <w:lang w:val="nl-NL"/>
        </w:rPr>
        <w:id w:val="713783526"/>
        <w:docPartObj>
          <w:docPartGallery w:val="Table of Contents"/>
          <w:docPartUnique/>
        </w:docPartObj>
      </w:sdtPr>
      <w:sdtEndPr>
        <w:rPr>
          <w:b/>
          <w:bCs/>
          <w:lang w:val="en"/>
        </w:rPr>
      </w:sdtEndPr>
      <w:sdtContent>
        <w:p w14:paraId="29E4D221" w14:textId="77777777" w:rsidR="00D57853" w:rsidRDefault="00D57853">
          <w:pPr>
            <w:pStyle w:val="Kopvaninhoudsopgave"/>
          </w:pPr>
          <w:r>
            <w:rPr>
              <w:lang w:val="nl-NL"/>
            </w:rPr>
            <w:t>Inhoud</w:t>
          </w:r>
        </w:p>
        <w:p w14:paraId="1E88BF01" w14:textId="161B0D95" w:rsidR="00595EE6" w:rsidRDefault="00D57853">
          <w:pPr>
            <w:pStyle w:val="Inhopg1"/>
            <w:tabs>
              <w:tab w:val="right" w:leader="dot" w:pos="9350"/>
            </w:tabs>
            <w:rPr>
              <w:noProof/>
              <w:sz w:val="22"/>
              <w:szCs w:val="22"/>
              <w:lang w:val="nl-NL"/>
            </w:rPr>
          </w:pPr>
          <w:r>
            <w:fldChar w:fldCharType="begin"/>
          </w:r>
          <w:r>
            <w:instrText xml:space="preserve"> TOC \o "1-3" \h \z \u </w:instrText>
          </w:r>
          <w:r>
            <w:fldChar w:fldCharType="separate"/>
          </w:r>
          <w:hyperlink w:anchor="_Toc10792237" w:history="1">
            <w:r w:rsidR="00595EE6" w:rsidRPr="000F6FDC">
              <w:rPr>
                <w:rStyle w:val="Hyperlink"/>
                <w:rFonts w:eastAsia="Helvetica Neue"/>
                <w:noProof/>
                <w:lang w:val="nl-NL"/>
              </w:rPr>
              <w:t>Versie Beheer</w:t>
            </w:r>
            <w:r w:rsidR="00595EE6">
              <w:rPr>
                <w:noProof/>
                <w:webHidden/>
              </w:rPr>
              <w:tab/>
            </w:r>
            <w:r w:rsidR="00595EE6">
              <w:rPr>
                <w:noProof/>
                <w:webHidden/>
              </w:rPr>
              <w:fldChar w:fldCharType="begin"/>
            </w:r>
            <w:r w:rsidR="00595EE6">
              <w:rPr>
                <w:noProof/>
                <w:webHidden/>
              </w:rPr>
              <w:instrText xml:space="preserve"> PAGEREF _Toc10792237 \h </w:instrText>
            </w:r>
            <w:r w:rsidR="00595EE6">
              <w:rPr>
                <w:noProof/>
                <w:webHidden/>
              </w:rPr>
            </w:r>
            <w:r w:rsidR="00595EE6">
              <w:rPr>
                <w:noProof/>
                <w:webHidden/>
              </w:rPr>
              <w:fldChar w:fldCharType="separate"/>
            </w:r>
            <w:r w:rsidR="00595EE6">
              <w:rPr>
                <w:noProof/>
                <w:webHidden/>
              </w:rPr>
              <w:t>3</w:t>
            </w:r>
            <w:r w:rsidR="00595EE6">
              <w:rPr>
                <w:noProof/>
                <w:webHidden/>
              </w:rPr>
              <w:fldChar w:fldCharType="end"/>
            </w:r>
          </w:hyperlink>
        </w:p>
        <w:p w14:paraId="7F144647" w14:textId="5F3A5569" w:rsidR="00595EE6" w:rsidRDefault="00595EE6">
          <w:pPr>
            <w:pStyle w:val="Inhopg1"/>
            <w:tabs>
              <w:tab w:val="right" w:leader="dot" w:pos="9350"/>
            </w:tabs>
            <w:rPr>
              <w:noProof/>
              <w:sz w:val="22"/>
              <w:szCs w:val="22"/>
              <w:lang w:val="nl-NL"/>
            </w:rPr>
          </w:pPr>
          <w:hyperlink w:anchor="_Toc10792238" w:history="1">
            <w:r w:rsidRPr="000F6FDC">
              <w:rPr>
                <w:rStyle w:val="Hyperlink"/>
                <w:rFonts w:eastAsia="Helvetica Neue"/>
                <w:noProof/>
                <w:lang w:val="nl-NL"/>
              </w:rPr>
              <w:t>Gedragscode tweetaligheid Casa SCHOOL</w:t>
            </w:r>
            <w:r>
              <w:rPr>
                <w:noProof/>
                <w:webHidden/>
              </w:rPr>
              <w:tab/>
            </w:r>
            <w:r>
              <w:rPr>
                <w:noProof/>
                <w:webHidden/>
              </w:rPr>
              <w:fldChar w:fldCharType="begin"/>
            </w:r>
            <w:r>
              <w:rPr>
                <w:noProof/>
                <w:webHidden/>
              </w:rPr>
              <w:instrText xml:space="preserve"> PAGEREF _Toc10792238 \h </w:instrText>
            </w:r>
            <w:r>
              <w:rPr>
                <w:noProof/>
                <w:webHidden/>
              </w:rPr>
            </w:r>
            <w:r>
              <w:rPr>
                <w:noProof/>
                <w:webHidden/>
              </w:rPr>
              <w:fldChar w:fldCharType="separate"/>
            </w:r>
            <w:r>
              <w:rPr>
                <w:noProof/>
                <w:webHidden/>
              </w:rPr>
              <w:t>4</w:t>
            </w:r>
            <w:r>
              <w:rPr>
                <w:noProof/>
                <w:webHidden/>
              </w:rPr>
              <w:fldChar w:fldCharType="end"/>
            </w:r>
          </w:hyperlink>
        </w:p>
        <w:p w14:paraId="47D9057B" w14:textId="153750D2" w:rsidR="00595EE6" w:rsidRDefault="00595EE6">
          <w:pPr>
            <w:pStyle w:val="Inhopg2"/>
            <w:tabs>
              <w:tab w:val="right" w:leader="dot" w:pos="9350"/>
            </w:tabs>
            <w:rPr>
              <w:noProof/>
              <w:sz w:val="22"/>
              <w:szCs w:val="22"/>
              <w:lang w:val="nl-NL"/>
            </w:rPr>
          </w:pPr>
          <w:hyperlink w:anchor="_Toc10792239" w:history="1">
            <w:r w:rsidRPr="000F6FDC">
              <w:rPr>
                <w:rStyle w:val="Hyperlink"/>
                <w:rFonts w:eastAsia="Helvetica Neue"/>
                <w:noProof/>
                <w:lang w:val="nl-NL"/>
              </w:rPr>
              <w:t>Reden voeren van andere taal</w:t>
            </w:r>
            <w:r>
              <w:rPr>
                <w:noProof/>
                <w:webHidden/>
              </w:rPr>
              <w:tab/>
            </w:r>
            <w:r>
              <w:rPr>
                <w:noProof/>
                <w:webHidden/>
              </w:rPr>
              <w:fldChar w:fldCharType="begin"/>
            </w:r>
            <w:r>
              <w:rPr>
                <w:noProof/>
                <w:webHidden/>
              </w:rPr>
              <w:instrText xml:space="preserve"> PAGEREF _Toc10792239 \h </w:instrText>
            </w:r>
            <w:r>
              <w:rPr>
                <w:noProof/>
                <w:webHidden/>
              </w:rPr>
            </w:r>
            <w:r>
              <w:rPr>
                <w:noProof/>
                <w:webHidden/>
              </w:rPr>
              <w:fldChar w:fldCharType="separate"/>
            </w:r>
            <w:r>
              <w:rPr>
                <w:noProof/>
                <w:webHidden/>
              </w:rPr>
              <w:t>4</w:t>
            </w:r>
            <w:r>
              <w:rPr>
                <w:noProof/>
                <w:webHidden/>
              </w:rPr>
              <w:fldChar w:fldCharType="end"/>
            </w:r>
          </w:hyperlink>
        </w:p>
        <w:p w14:paraId="6BB42AE7" w14:textId="0F2C4C5A" w:rsidR="00595EE6" w:rsidRDefault="00595EE6">
          <w:pPr>
            <w:pStyle w:val="Inhopg2"/>
            <w:tabs>
              <w:tab w:val="right" w:leader="dot" w:pos="9350"/>
            </w:tabs>
            <w:rPr>
              <w:noProof/>
              <w:sz w:val="22"/>
              <w:szCs w:val="22"/>
              <w:lang w:val="nl-NL"/>
            </w:rPr>
          </w:pPr>
          <w:hyperlink w:anchor="_Toc10792240" w:history="1">
            <w:r w:rsidRPr="000F6FDC">
              <w:rPr>
                <w:rStyle w:val="Hyperlink"/>
                <w:rFonts w:ascii="Helvetica Neue" w:eastAsia="Helvetica Neue" w:hAnsi="Helvetica Neue" w:cs="Helvetica Neue"/>
                <w:noProof/>
                <w:lang w:val="nl-NL"/>
              </w:rPr>
              <w:t>Engels als tweede taal</w:t>
            </w:r>
            <w:r>
              <w:rPr>
                <w:noProof/>
                <w:webHidden/>
              </w:rPr>
              <w:tab/>
            </w:r>
            <w:r>
              <w:rPr>
                <w:noProof/>
                <w:webHidden/>
              </w:rPr>
              <w:fldChar w:fldCharType="begin"/>
            </w:r>
            <w:r>
              <w:rPr>
                <w:noProof/>
                <w:webHidden/>
              </w:rPr>
              <w:instrText xml:space="preserve"> PAGEREF _Toc10792240 \h </w:instrText>
            </w:r>
            <w:r>
              <w:rPr>
                <w:noProof/>
                <w:webHidden/>
              </w:rPr>
            </w:r>
            <w:r>
              <w:rPr>
                <w:noProof/>
                <w:webHidden/>
              </w:rPr>
              <w:fldChar w:fldCharType="separate"/>
            </w:r>
            <w:r>
              <w:rPr>
                <w:noProof/>
                <w:webHidden/>
              </w:rPr>
              <w:t>4</w:t>
            </w:r>
            <w:r>
              <w:rPr>
                <w:noProof/>
                <w:webHidden/>
              </w:rPr>
              <w:fldChar w:fldCharType="end"/>
            </w:r>
          </w:hyperlink>
        </w:p>
        <w:p w14:paraId="79DEDD58" w14:textId="7F921454" w:rsidR="00595EE6" w:rsidRDefault="00595EE6">
          <w:pPr>
            <w:pStyle w:val="Inhopg2"/>
            <w:tabs>
              <w:tab w:val="right" w:leader="dot" w:pos="9350"/>
            </w:tabs>
            <w:rPr>
              <w:noProof/>
              <w:sz w:val="22"/>
              <w:szCs w:val="22"/>
              <w:lang w:val="nl-NL"/>
            </w:rPr>
          </w:pPr>
          <w:hyperlink w:anchor="_Toc10792241" w:history="1">
            <w:r w:rsidRPr="000F6FDC">
              <w:rPr>
                <w:rStyle w:val="Hyperlink"/>
                <w:noProof/>
                <w:lang w:val="nl-NL"/>
              </w:rPr>
              <w:t>Noodzaak aanbod Engels</w:t>
            </w:r>
            <w:r>
              <w:rPr>
                <w:noProof/>
                <w:webHidden/>
              </w:rPr>
              <w:tab/>
            </w:r>
            <w:r>
              <w:rPr>
                <w:noProof/>
                <w:webHidden/>
              </w:rPr>
              <w:fldChar w:fldCharType="begin"/>
            </w:r>
            <w:r>
              <w:rPr>
                <w:noProof/>
                <w:webHidden/>
              </w:rPr>
              <w:instrText xml:space="preserve"> PAGEREF _Toc10792241 \h </w:instrText>
            </w:r>
            <w:r>
              <w:rPr>
                <w:noProof/>
                <w:webHidden/>
              </w:rPr>
            </w:r>
            <w:r>
              <w:rPr>
                <w:noProof/>
                <w:webHidden/>
              </w:rPr>
              <w:fldChar w:fldCharType="separate"/>
            </w:r>
            <w:r>
              <w:rPr>
                <w:noProof/>
                <w:webHidden/>
              </w:rPr>
              <w:t>4</w:t>
            </w:r>
            <w:r>
              <w:rPr>
                <w:noProof/>
                <w:webHidden/>
              </w:rPr>
              <w:fldChar w:fldCharType="end"/>
            </w:r>
          </w:hyperlink>
        </w:p>
        <w:p w14:paraId="75DE7BDE" w14:textId="1DD8A48E" w:rsidR="00595EE6" w:rsidRDefault="00595EE6">
          <w:pPr>
            <w:pStyle w:val="Inhopg2"/>
            <w:tabs>
              <w:tab w:val="right" w:leader="dot" w:pos="9350"/>
            </w:tabs>
            <w:rPr>
              <w:noProof/>
              <w:sz w:val="22"/>
              <w:szCs w:val="22"/>
              <w:lang w:val="nl-NL"/>
            </w:rPr>
          </w:pPr>
          <w:hyperlink w:anchor="_Toc10792242" w:history="1">
            <w:r w:rsidRPr="000F6FDC">
              <w:rPr>
                <w:rStyle w:val="Hyperlink"/>
                <w:noProof/>
                <w:lang w:val="nl-NL"/>
              </w:rPr>
              <w:t>Communicatie naar ouders</w:t>
            </w:r>
            <w:r>
              <w:rPr>
                <w:noProof/>
                <w:webHidden/>
              </w:rPr>
              <w:tab/>
            </w:r>
            <w:r>
              <w:rPr>
                <w:noProof/>
                <w:webHidden/>
              </w:rPr>
              <w:fldChar w:fldCharType="begin"/>
            </w:r>
            <w:r>
              <w:rPr>
                <w:noProof/>
                <w:webHidden/>
              </w:rPr>
              <w:instrText xml:space="preserve"> PAGEREF _Toc10792242 \h </w:instrText>
            </w:r>
            <w:r>
              <w:rPr>
                <w:noProof/>
                <w:webHidden/>
              </w:rPr>
            </w:r>
            <w:r>
              <w:rPr>
                <w:noProof/>
                <w:webHidden/>
              </w:rPr>
              <w:fldChar w:fldCharType="separate"/>
            </w:r>
            <w:r>
              <w:rPr>
                <w:noProof/>
                <w:webHidden/>
              </w:rPr>
              <w:t>4</w:t>
            </w:r>
            <w:r>
              <w:rPr>
                <w:noProof/>
                <w:webHidden/>
              </w:rPr>
              <w:fldChar w:fldCharType="end"/>
            </w:r>
          </w:hyperlink>
        </w:p>
        <w:p w14:paraId="7342DA13" w14:textId="7573C416" w:rsidR="00595EE6" w:rsidRDefault="00595EE6">
          <w:pPr>
            <w:pStyle w:val="Inhopg2"/>
            <w:tabs>
              <w:tab w:val="right" w:leader="dot" w:pos="9350"/>
            </w:tabs>
            <w:rPr>
              <w:noProof/>
              <w:sz w:val="22"/>
              <w:szCs w:val="22"/>
              <w:lang w:val="nl-NL"/>
            </w:rPr>
          </w:pPr>
          <w:hyperlink w:anchor="_Toc10792243" w:history="1">
            <w:r w:rsidRPr="000F6FDC">
              <w:rPr>
                <w:rStyle w:val="Hyperlink"/>
                <w:noProof/>
                <w:lang w:val="nl-NL"/>
              </w:rPr>
              <w:t>Tweetaligheid op Casa in Praktijk</w:t>
            </w:r>
            <w:r>
              <w:rPr>
                <w:noProof/>
                <w:webHidden/>
              </w:rPr>
              <w:tab/>
            </w:r>
            <w:r>
              <w:rPr>
                <w:noProof/>
                <w:webHidden/>
              </w:rPr>
              <w:fldChar w:fldCharType="begin"/>
            </w:r>
            <w:r>
              <w:rPr>
                <w:noProof/>
                <w:webHidden/>
              </w:rPr>
              <w:instrText xml:space="preserve"> PAGEREF _Toc10792243 \h </w:instrText>
            </w:r>
            <w:r>
              <w:rPr>
                <w:noProof/>
                <w:webHidden/>
              </w:rPr>
            </w:r>
            <w:r>
              <w:rPr>
                <w:noProof/>
                <w:webHidden/>
              </w:rPr>
              <w:fldChar w:fldCharType="separate"/>
            </w:r>
            <w:r>
              <w:rPr>
                <w:noProof/>
                <w:webHidden/>
              </w:rPr>
              <w:t>5</w:t>
            </w:r>
            <w:r>
              <w:rPr>
                <w:noProof/>
                <w:webHidden/>
              </w:rPr>
              <w:fldChar w:fldCharType="end"/>
            </w:r>
          </w:hyperlink>
        </w:p>
        <w:p w14:paraId="2992B9F1" w14:textId="45EFE09D" w:rsidR="00D57853" w:rsidRDefault="00D57853">
          <w:r>
            <w:rPr>
              <w:b/>
              <w:bCs/>
            </w:rPr>
            <w:fldChar w:fldCharType="end"/>
          </w:r>
        </w:p>
      </w:sdtContent>
    </w:sdt>
    <w:p w14:paraId="7CF42B7D" w14:textId="77777777" w:rsidR="00D57853" w:rsidRDefault="00D57853">
      <w:pPr>
        <w:rPr>
          <w:rFonts w:eastAsia="Helvetica Neue"/>
          <w:caps/>
          <w:color w:val="FFFFFF" w:themeColor="background1"/>
          <w:spacing w:val="15"/>
          <w:sz w:val="22"/>
          <w:szCs w:val="22"/>
          <w:lang w:val="nl-NL"/>
        </w:rPr>
      </w:pPr>
    </w:p>
    <w:p w14:paraId="3E354B8D" w14:textId="77777777" w:rsidR="00D57853" w:rsidRDefault="00D57853">
      <w:pPr>
        <w:rPr>
          <w:rFonts w:eastAsia="Helvetica Neue"/>
          <w:caps/>
          <w:color w:val="FFFFFF" w:themeColor="background1"/>
          <w:spacing w:val="15"/>
          <w:sz w:val="22"/>
          <w:szCs w:val="22"/>
          <w:lang w:val="nl-NL"/>
        </w:rPr>
      </w:pPr>
      <w:r>
        <w:rPr>
          <w:rFonts w:eastAsia="Helvetica Neue"/>
          <w:lang w:val="nl-NL"/>
        </w:rPr>
        <w:br w:type="page"/>
      </w:r>
    </w:p>
    <w:p w14:paraId="1DA044DB" w14:textId="77777777" w:rsidR="0043256C" w:rsidRDefault="0043256C" w:rsidP="0043256C">
      <w:pPr>
        <w:pStyle w:val="Kop1"/>
        <w:rPr>
          <w:rFonts w:eastAsia="Helvetica Neue"/>
          <w:lang w:val="nl-NL"/>
        </w:rPr>
      </w:pPr>
      <w:bookmarkStart w:id="1" w:name="_Toc10792237"/>
      <w:r>
        <w:rPr>
          <w:rFonts w:eastAsia="Helvetica Neue"/>
          <w:lang w:val="nl-NL"/>
        </w:rPr>
        <w:lastRenderedPageBreak/>
        <w:t>Versie Beheer</w:t>
      </w:r>
      <w:bookmarkEnd w:id="1"/>
    </w:p>
    <w:p w14:paraId="287E36DD" w14:textId="77777777" w:rsidR="0043256C" w:rsidRDefault="0043256C" w:rsidP="0043256C">
      <w:pPr>
        <w:rPr>
          <w:lang w:val="nl-NL"/>
        </w:rPr>
      </w:pPr>
    </w:p>
    <w:p w14:paraId="0D0B83B2" w14:textId="7166F27C" w:rsidR="004F4BB4" w:rsidRDefault="004F4BB4" w:rsidP="0043256C">
      <w:pPr>
        <w:rPr>
          <w:lang w:val="nl-NL"/>
        </w:rPr>
      </w:pPr>
      <w:r>
        <w:rPr>
          <w:lang w:val="nl-NL"/>
        </w:rPr>
        <w:t xml:space="preserve">Onderliggende versie: </w:t>
      </w:r>
      <w:r w:rsidR="00F74B5A">
        <w:rPr>
          <w:i/>
          <w:iCs/>
          <w:lang w:val="nl-NL"/>
        </w:rPr>
        <w:t>Gedragscode tweetaligheid Casa</w:t>
      </w:r>
      <w:r w:rsidR="000D7098">
        <w:rPr>
          <w:i/>
          <w:iCs/>
          <w:lang w:val="nl-NL"/>
        </w:rPr>
        <w:t>v3</w:t>
      </w:r>
      <w:bookmarkStart w:id="2" w:name="_GoBack"/>
      <w:bookmarkEnd w:id="2"/>
    </w:p>
    <w:tbl>
      <w:tblPr>
        <w:tblStyle w:val="Rastertabel1licht-Accent1"/>
        <w:tblW w:w="0" w:type="auto"/>
        <w:tblLook w:val="04A0" w:firstRow="1" w:lastRow="0" w:firstColumn="1" w:lastColumn="0" w:noHBand="0" w:noVBand="1"/>
      </w:tblPr>
      <w:tblGrid>
        <w:gridCol w:w="895"/>
        <w:gridCol w:w="1350"/>
        <w:gridCol w:w="2070"/>
        <w:gridCol w:w="5035"/>
      </w:tblGrid>
      <w:tr w:rsidR="0043256C" w14:paraId="0AD125A6" w14:textId="77777777" w:rsidTr="004F4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DC7FB1D" w14:textId="77777777" w:rsidR="0043256C" w:rsidRDefault="0043256C" w:rsidP="0043256C">
            <w:pPr>
              <w:rPr>
                <w:lang w:val="nl-NL"/>
              </w:rPr>
            </w:pPr>
            <w:r>
              <w:rPr>
                <w:lang w:val="nl-NL"/>
              </w:rPr>
              <w:t>Versie</w:t>
            </w:r>
          </w:p>
        </w:tc>
        <w:tc>
          <w:tcPr>
            <w:tcW w:w="1350" w:type="dxa"/>
          </w:tcPr>
          <w:p w14:paraId="4BF94AE5" w14:textId="77777777" w:rsidR="0043256C" w:rsidRDefault="0043256C" w:rsidP="0043256C">
            <w:pPr>
              <w:cnfStyle w:val="100000000000" w:firstRow="1" w:lastRow="0" w:firstColumn="0" w:lastColumn="0" w:oddVBand="0" w:evenVBand="0" w:oddHBand="0" w:evenHBand="0" w:firstRowFirstColumn="0" w:firstRowLastColumn="0" w:lastRowFirstColumn="0" w:lastRowLastColumn="0"/>
              <w:rPr>
                <w:lang w:val="nl-NL"/>
              </w:rPr>
            </w:pPr>
            <w:r>
              <w:rPr>
                <w:lang w:val="nl-NL"/>
              </w:rPr>
              <w:t>Datum</w:t>
            </w:r>
          </w:p>
        </w:tc>
        <w:tc>
          <w:tcPr>
            <w:tcW w:w="2070" w:type="dxa"/>
          </w:tcPr>
          <w:p w14:paraId="35BB1858" w14:textId="77777777" w:rsidR="0043256C" w:rsidRDefault="0043256C" w:rsidP="0043256C">
            <w:pPr>
              <w:cnfStyle w:val="100000000000" w:firstRow="1" w:lastRow="0" w:firstColumn="0" w:lastColumn="0" w:oddVBand="0" w:evenVBand="0" w:oddHBand="0" w:evenHBand="0" w:firstRowFirstColumn="0" w:firstRowLastColumn="0" w:lastRowFirstColumn="0" w:lastRowLastColumn="0"/>
              <w:rPr>
                <w:lang w:val="nl-NL"/>
              </w:rPr>
            </w:pPr>
            <w:r>
              <w:rPr>
                <w:lang w:val="nl-NL"/>
              </w:rPr>
              <w:t>Auteur</w:t>
            </w:r>
          </w:p>
        </w:tc>
        <w:tc>
          <w:tcPr>
            <w:tcW w:w="5035" w:type="dxa"/>
          </w:tcPr>
          <w:p w14:paraId="65A1CA0C" w14:textId="77777777" w:rsidR="0043256C" w:rsidRDefault="0043256C" w:rsidP="0043256C">
            <w:pPr>
              <w:cnfStyle w:val="100000000000" w:firstRow="1" w:lastRow="0" w:firstColumn="0" w:lastColumn="0" w:oddVBand="0" w:evenVBand="0" w:oddHBand="0" w:evenHBand="0" w:firstRowFirstColumn="0" w:firstRowLastColumn="0" w:lastRowFirstColumn="0" w:lastRowLastColumn="0"/>
              <w:rPr>
                <w:lang w:val="nl-NL"/>
              </w:rPr>
            </w:pPr>
            <w:r>
              <w:rPr>
                <w:lang w:val="nl-NL"/>
              </w:rPr>
              <w:t>Veranderingen</w:t>
            </w:r>
          </w:p>
        </w:tc>
      </w:tr>
      <w:tr w:rsidR="0043256C" w14:paraId="0D8CB674" w14:textId="77777777" w:rsidTr="004F4BB4">
        <w:tc>
          <w:tcPr>
            <w:cnfStyle w:val="001000000000" w:firstRow="0" w:lastRow="0" w:firstColumn="1" w:lastColumn="0" w:oddVBand="0" w:evenVBand="0" w:oddHBand="0" w:evenHBand="0" w:firstRowFirstColumn="0" w:firstRowLastColumn="0" w:lastRowFirstColumn="0" w:lastRowLastColumn="0"/>
            <w:tcW w:w="895" w:type="dxa"/>
          </w:tcPr>
          <w:p w14:paraId="149E0B61" w14:textId="77777777" w:rsidR="0043256C" w:rsidRDefault="004F4BB4" w:rsidP="0043256C">
            <w:pPr>
              <w:rPr>
                <w:lang w:val="nl-NL"/>
              </w:rPr>
            </w:pPr>
            <w:r>
              <w:rPr>
                <w:lang w:val="nl-NL"/>
              </w:rPr>
              <w:t>v</w:t>
            </w:r>
            <w:r w:rsidR="00A7751E">
              <w:rPr>
                <w:lang w:val="nl-NL"/>
              </w:rPr>
              <w:t>1</w:t>
            </w:r>
          </w:p>
        </w:tc>
        <w:tc>
          <w:tcPr>
            <w:tcW w:w="1350" w:type="dxa"/>
          </w:tcPr>
          <w:p w14:paraId="0E2732F3" w14:textId="77777777" w:rsidR="0043256C" w:rsidRDefault="00F413C0"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17</w:t>
            </w:r>
            <w:r w:rsidR="00A7751E">
              <w:rPr>
                <w:lang w:val="nl-NL"/>
              </w:rPr>
              <w:t>-</w:t>
            </w:r>
            <w:r>
              <w:rPr>
                <w:lang w:val="nl-NL"/>
              </w:rPr>
              <w:t>apr</w:t>
            </w:r>
            <w:r w:rsidR="00A7751E">
              <w:rPr>
                <w:lang w:val="nl-NL"/>
              </w:rPr>
              <w:t>-2018</w:t>
            </w:r>
          </w:p>
        </w:tc>
        <w:tc>
          <w:tcPr>
            <w:tcW w:w="2070" w:type="dxa"/>
          </w:tcPr>
          <w:p w14:paraId="10DA5C49" w14:textId="77777777" w:rsidR="0043256C" w:rsidRDefault="00F413C0"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M</w:t>
            </w:r>
            <w:r w:rsidR="00A7751E">
              <w:rPr>
                <w:lang w:val="nl-NL"/>
              </w:rPr>
              <w:t>.</w:t>
            </w:r>
            <w:r>
              <w:rPr>
                <w:lang w:val="nl-NL"/>
              </w:rPr>
              <w:t xml:space="preserve"> Groen</w:t>
            </w:r>
          </w:p>
        </w:tc>
        <w:tc>
          <w:tcPr>
            <w:tcW w:w="5035" w:type="dxa"/>
          </w:tcPr>
          <w:p w14:paraId="2413255A" w14:textId="77777777" w:rsidR="0043256C" w:rsidRDefault="00A7751E"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Initiële versie</w:t>
            </w:r>
          </w:p>
        </w:tc>
      </w:tr>
      <w:tr w:rsidR="0043256C" w:rsidRPr="000A0210" w14:paraId="3843B42B" w14:textId="77777777" w:rsidTr="004F4BB4">
        <w:tc>
          <w:tcPr>
            <w:cnfStyle w:val="001000000000" w:firstRow="0" w:lastRow="0" w:firstColumn="1" w:lastColumn="0" w:oddVBand="0" w:evenVBand="0" w:oddHBand="0" w:evenHBand="0" w:firstRowFirstColumn="0" w:firstRowLastColumn="0" w:lastRowFirstColumn="0" w:lastRowLastColumn="0"/>
            <w:tcW w:w="895" w:type="dxa"/>
          </w:tcPr>
          <w:p w14:paraId="6A4041ED" w14:textId="14A2C700" w:rsidR="0043256C" w:rsidRDefault="00264A78" w:rsidP="0043256C">
            <w:pPr>
              <w:rPr>
                <w:lang w:val="nl-NL"/>
              </w:rPr>
            </w:pPr>
            <w:r>
              <w:rPr>
                <w:lang w:val="nl-NL"/>
              </w:rPr>
              <w:t>v2</w:t>
            </w:r>
          </w:p>
        </w:tc>
        <w:tc>
          <w:tcPr>
            <w:tcW w:w="1350" w:type="dxa"/>
          </w:tcPr>
          <w:p w14:paraId="3E2E0D5F" w14:textId="17627111" w:rsidR="0043256C" w:rsidRDefault="00144234"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26-apr-2019</w:t>
            </w:r>
          </w:p>
        </w:tc>
        <w:tc>
          <w:tcPr>
            <w:tcW w:w="2070" w:type="dxa"/>
          </w:tcPr>
          <w:p w14:paraId="07C3BB0D" w14:textId="28434710" w:rsidR="0043256C" w:rsidRDefault="00144234"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M. Groen</w:t>
            </w:r>
          </w:p>
        </w:tc>
        <w:tc>
          <w:tcPr>
            <w:tcW w:w="5035" w:type="dxa"/>
          </w:tcPr>
          <w:p w14:paraId="7AEB8469" w14:textId="49CBEEF2" w:rsidR="0043256C" w:rsidRDefault="00144234"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Aanpassing aanwezigheid </w:t>
            </w:r>
            <w:r w:rsidR="008C2B4A">
              <w:rPr>
                <w:lang w:val="nl-NL"/>
              </w:rPr>
              <w:t>Engelstalige</w:t>
            </w:r>
            <w:r>
              <w:rPr>
                <w:lang w:val="nl-NL"/>
              </w:rPr>
              <w:t xml:space="preserve"> </w:t>
            </w:r>
            <w:r w:rsidR="008C2B4A">
              <w:rPr>
                <w:lang w:val="nl-NL"/>
              </w:rPr>
              <w:t>begeleiders</w:t>
            </w:r>
          </w:p>
        </w:tc>
      </w:tr>
      <w:tr w:rsidR="0043256C" w:rsidRPr="00264A78" w14:paraId="18A6965E" w14:textId="77777777" w:rsidTr="004F4BB4">
        <w:tc>
          <w:tcPr>
            <w:cnfStyle w:val="001000000000" w:firstRow="0" w:lastRow="0" w:firstColumn="1" w:lastColumn="0" w:oddVBand="0" w:evenVBand="0" w:oddHBand="0" w:evenHBand="0" w:firstRowFirstColumn="0" w:firstRowLastColumn="0" w:lastRowFirstColumn="0" w:lastRowLastColumn="0"/>
            <w:tcW w:w="895" w:type="dxa"/>
          </w:tcPr>
          <w:p w14:paraId="1863B190" w14:textId="30E38643" w:rsidR="0043256C" w:rsidRDefault="00264A78" w:rsidP="0043256C">
            <w:pPr>
              <w:rPr>
                <w:lang w:val="nl-NL"/>
              </w:rPr>
            </w:pPr>
            <w:r>
              <w:rPr>
                <w:lang w:val="nl-NL"/>
              </w:rPr>
              <w:t>v3</w:t>
            </w:r>
          </w:p>
        </w:tc>
        <w:tc>
          <w:tcPr>
            <w:tcW w:w="1350" w:type="dxa"/>
          </w:tcPr>
          <w:p w14:paraId="439F8FEB" w14:textId="1898F891" w:rsidR="0043256C" w:rsidRDefault="00264A78"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7-jun-2019</w:t>
            </w:r>
          </w:p>
        </w:tc>
        <w:tc>
          <w:tcPr>
            <w:tcW w:w="2070" w:type="dxa"/>
          </w:tcPr>
          <w:p w14:paraId="5B610376" w14:textId="6BD8A1CF" w:rsidR="0043256C" w:rsidRDefault="00264A78" w:rsidP="0043256C">
            <w:pPr>
              <w:cnfStyle w:val="000000000000" w:firstRow="0" w:lastRow="0" w:firstColumn="0" w:lastColumn="0" w:oddVBand="0" w:evenVBand="0" w:oddHBand="0" w:evenHBand="0" w:firstRowFirstColumn="0" w:firstRowLastColumn="0" w:lastRowFirstColumn="0" w:lastRowLastColumn="0"/>
              <w:rPr>
                <w:lang w:val="nl-NL"/>
              </w:rPr>
            </w:pPr>
            <w:r>
              <w:rPr>
                <w:lang w:val="nl-NL"/>
              </w:rPr>
              <w:t>M,Groen</w:t>
            </w:r>
          </w:p>
        </w:tc>
        <w:tc>
          <w:tcPr>
            <w:tcW w:w="5035" w:type="dxa"/>
          </w:tcPr>
          <w:p w14:paraId="654C9CB6" w14:textId="77777777" w:rsidR="00C5775B" w:rsidRDefault="00264A78" w:rsidP="00264A78">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lang w:val="nl-NL"/>
              </w:rPr>
            </w:pPr>
            <w:r>
              <w:rPr>
                <w:lang w:val="nl-NL"/>
              </w:rPr>
              <w:t>Jaartal op het voorblad verwijderd</w:t>
            </w:r>
          </w:p>
          <w:p w14:paraId="4B47E64A" w14:textId="28570874" w:rsidR="00264A78" w:rsidRDefault="00595EE6" w:rsidP="00264A78">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lang w:val="nl-NL"/>
              </w:rPr>
            </w:pPr>
            <w:r>
              <w:rPr>
                <w:lang w:val="nl-NL"/>
              </w:rPr>
              <w:t>Toevoeging Tweetaligheid Casa in Praktijk</w:t>
            </w:r>
            <w:r w:rsidR="00735FB4">
              <w:rPr>
                <w:lang w:val="nl-NL"/>
              </w:rPr>
              <w:t xml:space="preserve"> (blz 5)</w:t>
            </w:r>
          </w:p>
          <w:p w14:paraId="2DEC0111" w14:textId="0A8E8409" w:rsidR="00B560DE" w:rsidRDefault="00B560DE" w:rsidP="00264A78">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lang w:val="nl-NL"/>
              </w:rPr>
            </w:pPr>
            <w:r>
              <w:rPr>
                <w:lang w:val="nl-NL"/>
              </w:rPr>
              <w:t>Aanwezigheid Engelse begeleiders.</w:t>
            </w:r>
          </w:p>
          <w:p w14:paraId="33CE9E95" w14:textId="3D8A64F2" w:rsidR="00735FB4" w:rsidRPr="00264A78" w:rsidRDefault="00735FB4" w:rsidP="00264A78">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lang w:val="nl-NL"/>
              </w:rPr>
            </w:pPr>
            <w:r>
              <w:rPr>
                <w:lang w:val="nl-NL"/>
              </w:rPr>
              <w:t>Toevoeging Pilot tweetalig onderwijs (blz 5)</w:t>
            </w:r>
          </w:p>
        </w:tc>
      </w:tr>
      <w:tr w:rsidR="00264A78" w:rsidRPr="00264A78" w14:paraId="3C1C16B7" w14:textId="77777777" w:rsidTr="004F4BB4">
        <w:tc>
          <w:tcPr>
            <w:cnfStyle w:val="001000000000" w:firstRow="0" w:lastRow="0" w:firstColumn="1" w:lastColumn="0" w:oddVBand="0" w:evenVBand="0" w:oddHBand="0" w:evenHBand="0" w:firstRowFirstColumn="0" w:firstRowLastColumn="0" w:lastRowFirstColumn="0" w:lastRowLastColumn="0"/>
            <w:tcW w:w="895" w:type="dxa"/>
          </w:tcPr>
          <w:p w14:paraId="02BFBF03" w14:textId="77777777" w:rsidR="00264A78" w:rsidRDefault="00264A78" w:rsidP="0043256C">
            <w:pPr>
              <w:rPr>
                <w:lang w:val="nl-NL"/>
              </w:rPr>
            </w:pPr>
          </w:p>
        </w:tc>
        <w:tc>
          <w:tcPr>
            <w:tcW w:w="1350" w:type="dxa"/>
          </w:tcPr>
          <w:p w14:paraId="110F9974" w14:textId="77777777" w:rsidR="00264A78" w:rsidRDefault="00264A78" w:rsidP="0043256C">
            <w:pPr>
              <w:cnfStyle w:val="000000000000" w:firstRow="0" w:lastRow="0" w:firstColumn="0" w:lastColumn="0" w:oddVBand="0" w:evenVBand="0" w:oddHBand="0" w:evenHBand="0" w:firstRowFirstColumn="0" w:firstRowLastColumn="0" w:lastRowFirstColumn="0" w:lastRowLastColumn="0"/>
              <w:rPr>
                <w:lang w:val="nl-NL"/>
              </w:rPr>
            </w:pPr>
          </w:p>
        </w:tc>
        <w:tc>
          <w:tcPr>
            <w:tcW w:w="2070" w:type="dxa"/>
          </w:tcPr>
          <w:p w14:paraId="1E7EB5EF" w14:textId="77777777" w:rsidR="00264A78" w:rsidRDefault="00264A78" w:rsidP="0043256C">
            <w:pPr>
              <w:cnfStyle w:val="000000000000" w:firstRow="0" w:lastRow="0" w:firstColumn="0" w:lastColumn="0" w:oddVBand="0" w:evenVBand="0" w:oddHBand="0" w:evenHBand="0" w:firstRowFirstColumn="0" w:firstRowLastColumn="0" w:lastRowFirstColumn="0" w:lastRowLastColumn="0"/>
              <w:rPr>
                <w:lang w:val="nl-NL"/>
              </w:rPr>
            </w:pPr>
          </w:p>
        </w:tc>
        <w:tc>
          <w:tcPr>
            <w:tcW w:w="5035" w:type="dxa"/>
          </w:tcPr>
          <w:p w14:paraId="7E16648B" w14:textId="77777777" w:rsidR="00264A78" w:rsidRDefault="00264A78" w:rsidP="00264A78">
            <w:pPr>
              <w:cnfStyle w:val="000000000000" w:firstRow="0" w:lastRow="0" w:firstColumn="0" w:lastColumn="0" w:oddVBand="0" w:evenVBand="0" w:oddHBand="0" w:evenHBand="0" w:firstRowFirstColumn="0" w:firstRowLastColumn="0" w:lastRowFirstColumn="0" w:lastRowLastColumn="0"/>
              <w:rPr>
                <w:lang w:val="nl-NL"/>
              </w:rPr>
            </w:pPr>
          </w:p>
        </w:tc>
      </w:tr>
    </w:tbl>
    <w:p w14:paraId="1C2CE922" w14:textId="01F87E65" w:rsidR="00B560DE" w:rsidRPr="00B560DE" w:rsidRDefault="00B560DE" w:rsidP="00B560DE">
      <w:pPr>
        <w:rPr>
          <w:lang w:val="nl-NL"/>
        </w:rPr>
      </w:pPr>
    </w:p>
    <w:p w14:paraId="35158F48" w14:textId="77777777" w:rsidR="00B560DE" w:rsidRPr="00B560DE" w:rsidRDefault="00B560DE" w:rsidP="00B560DE">
      <w:pPr>
        <w:rPr>
          <w:lang w:val="nl-NL"/>
        </w:rPr>
      </w:pPr>
    </w:p>
    <w:p w14:paraId="772BCB28" w14:textId="661DB770" w:rsidR="00B560DE" w:rsidRPr="00B560DE" w:rsidRDefault="00B560DE" w:rsidP="00B560DE">
      <w:pPr>
        <w:rPr>
          <w:lang w:val="nl-NL"/>
        </w:rPr>
      </w:pPr>
    </w:p>
    <w:p w14:paraId="1D1331E9" w14:textId="77777777" w:rsidR="00B560DE" w:rsidRPr="00B560DE" w:rsidRDefault="00B560DE" w:rsidP="00B560DE">
      <w:pPr>
        <w:rPr>
          <w:lang w:val="nl-NL"/>
        </w:rPr>
      </w:pPr>
    </w:p>
    <w:p w14:paraId="07B5501B" w14:textId="51CECD7C" w:rsidR="00B560DE" w:rsidRPr="00B560DE" w:rsidRDefault="00B560DE" w:rsidP="00B560DE">
      <w:pPr>
        <w:rPr>
          <w:lang w:val="nl-NL"/>
        </w:rPr>
      </w:pPr>
    </w:p>
    <w:p w14:paraId="05ADF84D" w14:textId="77777777" w:rsidR="00B560DE" w:rsidRPr="00B560DE" w:rsidRDefault="00B560DE" w:rsidP="00B560DE">
      <w:pPr>
        <w:rPr>
          <w:lang w:val="nl-NL"/>
        </w:rPr>
      </w:pPr>
    </w:p>
    <w:p w14:paraId="230966BF" w14:textId="3AB77B8A" w:rsidR="00B560DE" w:rsidRPr="00B560DE" w:rsidRDefault="00B560DE" w:rsidP="00B560DE">
      <w:pPr>
        <w:rPr>
          <w:lang w:val="nl-NL"/>
        </w:rPr>
      </w:pPr>
    </w:p>
    <w:p w14:paraId="2C0B21EB" w14:textId="77777777" w:rsidR="00B560DE" w:rsidRPr="00B560DE" w:rsidRDefault="00B560DE" w:rsidP="00B560DE">
      <w:pPr>
        <w:rPr>
          <w:lang w:val="nl-NL"/>
        </w:rPr>
      </w:pPr>
    </w:p>
    <w:p w14:paraId="7E93859D" w14:textId="7C79CA39" w:rsidR="00B560DE" w:rsidRPr="00B560DE" w:rsidRDefault="00B560DE" w:rsidP="00B560DE">
      <w:pPr>
        <w:rPr>
          <w:lang w:val="nl-NL"/>
        </w:rPr>
      </w:pPr>
    </w:p>
    <w:p w14:paraId="674FE604" w14:textId="77777777" w:rsidR="00B560DE" w:rsidRPr="00B560DE" w:rsidRDefault="00B560DE" w:rsidP="00B560DE">
      <w:pPr>
        <w:rPr>
          <w:lang w:val="nl-NL"/>
        </w:rPr>
      </w:pPr>
    </w:p>
    <w:p w14:paraId="7AE5F8CB" w14:textId="63867616" w:rsidR="00B560DE" w:rsidRPr="00B560DE" w:rsidRDefault="00B560DE" w:rsidP="00B560DE">
      <w:pPr>
        <w:rPr>
          <w:lang w:val="nl-NL"/>
        </w:rPr>
      </w:pPr>
    </w:p>
    <w:p w14:paraId="386D0B06" w14:textId="77777777" w:rsidR="00B560DE" w:rsidRPr="00B560DE" w:rsidRDefault="00B560DE" w:rsidP="00B560DE">
      <w:pPr>
        <w:rPr>
          <w:lang w:val="nl-NL"/>
        </w:rPr>
      </w:pPr>
    </w:p>
    <w:p w14:paraId="66DE3471" w14:textId="758EBC5C" w:rsidR="00B560DE" w:rsidRPr="00B560DE" w:rsidRDefault="00B560DE" w:rsidP="00B560DE">
      <w:pPr>
        <w:rPr>
          <w:lang w:val="nl-NL"/>
        </w:rPr>
      </w:pPr>
    </w:p>
    <w:p w14:paraId="7FDD0DC1" w14:textId="77777777" w:rsidR="00B560DE" w:rsidRPr="00B560DE" w:rsidRDefault="00B560DE" w:rsidP="00B560DE">
      <w:pPr>
        <w:rPr>
          <w:lang w:val="nl-NL"/>
        </w:rPr>
      </w:pPr>
    </w:p>
    <w:p w14:paraId="70C8A21B" w14:textId="5BFFD54D" w:rsidR="00B560DE" w:rsidRPr="00B560DE" w:rsidRDefault="00B560DE" w:rsidP="00B560DE">
      <w:pPr>
        <w:rPr>
          <w:lang w:val="nl-NL"/>
        </w:rPr>
      </w:pPr>
    </w:p>
    <w:p w14:paraId="00A6CF9B" w14:textId="77777777" w:rsidR="00B560DE" w:rsidRPr="00B560DE" w:rsidRDefault="00B560DE" w:rsidP="00B560DE">
      <w:pPr>
        <w:rPr>
          <w:lang w:val="nl-NL"/>
        </w:rPr>
      </w:pPr>
    </w:p>
    <w:p w14:paraId="7CCFF111" w14:textId="50601F26" w:rsidR="00B560DE" w:rsidRPr="00B560DE" w:rsidRDefault="00B560DE" w:rsidP="00B560DE">
      <w:pPr>
        <w:rPr>
          <w:lang w:val="nl-NL"/>
        </w:rPr>
      </w:pPr>
    </w:p>
    <w:p w14:paraId="1297C5F5" w14:textId="77777777" w:rsidR="00B560DE" w:rsidRPr="00B560DE" w:rsidRDefault="00B560DE" w:rsidP="00B560DE">
      <w:pPr>
        <w:rPr>
          <w:lang w:val="nl-NL"/>
        </w:rPr>
      </w:pPr>
    </w:p>
    <w:p w14:paraId="23ABD5BB" w14:textId="12333B75" w:rsidR="00B560DE" w:rsidRPr="00B560DE" w:rsidRDefault="00B560DE" w:rsidP="00B560DE">
      <w:pPr>
        <w:rPr>
          <w:lang w:val="nl-NL"/>
        </w:rPr>
      </w:pPr>
    </w:p>
    <w:p w14:paraId="73F9E5EE" w14:textId="77777777" w:rsidR="00EA55D3" w:rsidRDefault="00286602" w:rsidP="00D57853">
      <w:pPr>
        <w:pStyle w:val="Kop1"/>
        <w:rPr>
          <w:rFonts w:eastAsia="Helvetica Neue"/>
          <w:lang w:val="nl-NL"/>
        </w:rPr>
      </w:pPr>
      <w:bookmarkStart w:id="3" w:name="_Toc10792238"/>
      <w:r>
        <w:rPr>
          <w:rFonts w:eastAsia="Helvetica Neue"/>
          <w:lang w:val="nl-NL"/>
        </w:rPr>
        <w:lastRenderedPageBreak/>
        <w:t xml:space="preserve">Gedragscode tweetaligheid Casa </w:t>
      </w:r>
      <w:r w:rsidR="00F74B5A">
        <w:rPr>
          <w:rFonts w:eastAsia="Helvetica Neue"/>
          <w:lang w:val="nl-NL"/>
        </w:rPr>
        <w:t>SCHOOL</w:t>
      </w:r>
      <w:bookmarkEnd w:id="3"/>
    </w:p>
    <w:p w14:paraId="54F6CFF9" w14:textId="77777777" w:rsidR="00F74B5A" w:rsidRPr="00F74B5A" w:rsidRDefault="00F74B5A" w:rsidP="00F74B5A">
      <w:pPr>
        <w:rPr>
          <w:lang w:val="nl-NL"/>
        </w:rPr>
      </w:pPr>
    </w:p>
    <w:p w14:paraId="1B956EAF" w14:textId="3F5AB00A" w:rsidR="00EA55D3" w:rsidRDefault="00735FB4">
      <w:pPr>
        <w:rPr>
          <w:rFonts w:asciiTheme="majorBidi" w:eastAsia="Helvetica Neue" w:hAnsiTheme="majorBidi" w:cstheme="majorBidi"/>
          <w:lang w:val="nl-NL"/>
        </w:rPr>
      </w:pPr>
      <w:r w:rsidRPr="00377111">
        <w:rPr>
          <w:rFonts w:asciiTheme="majorBidi" w:eastAsia="Helvetica Neue" w:hAnsiTheme="majorBidi" w:cstheme="majorBidi"/>
          <w:lang w:val="nl-NL"/>
        </w:rPr>
        <w:t>In deze gedragscode staat beschreven wat de reden is voor het aanbieden van tweetalig onderwijs door Casa, daarnaast beschrijven we de dagelijkse praktijk m.b.t. het aanbieden van twee talen</w:t>
      </w:r>
      <w:r w:rsidR="00377111" w:rsidRPr="00377111">
        <w:rPr>
          <w:rFonts w:asciiTheme="majorBidi" w:eastAsia="Helvetica Neue" w:hAnsiTheme="majorBidi" w:cstheme="majorBidi"/>
          <w:lang w:val="nl-NL"/>
        </w:rPr>
        <w:t xml:space="preserve"> op Casa.</w:t>
      </w:r>
    </w:p>
    <w:p w14:paraId="15203AB7" w14:textId="77777777" w:rsidR="00377111" w:rsidRPr="00377111" w:rsidRDefault="00377111">
      <w:pPr>
        <w:rPr>
          <w:rFonts w:asciiTheme="majorBidi" w:eastAsia="Helvetica Neue" w:hAnsiTheme="majorBidi" w:cstheme="majorBidi"/>
          <w:lang w:val="nl-NL"/>
        </w:rPr>
      </w:pPr>
    </w:p>
    <w:p w14:paraId="4EC3E047" w14:textId="77777777" w:rsidR="00EA55D3" w:rsidRPr="00BC4B6A" w:rsidRDefault="00F413C0" w:rsidP="00D57853">
      <w:pPr>
        <w:pStyle w:val="Kop2"/>
        <w:rPr>
          <w:rFonts w:eastAsia="Helvetica Neue"/>
          <w:lang w:val="nl-NL"/>
        </w:rPr>
      </w:pPr>
      <w:bookmarkStart w:id="4" w:name="_Toc10792239"/>
      <w:r>
        <w:rPr>
          <w:rFonts w:eastAsia="Helvetica Neue"/>
          <w:lang w:val="nl-NL"/>
        </w:rPr>
        <w:t>Reden voeren van andere taal</w:t>
      </w:r>
      <w:bookmarkEnd w:id="4"/>
    </w:p>
    <w:p w14:paraId="071A3DCB" w14:textId="77777777" w:rsidR="00377111" w:rsidRDefault="00377111" w:rsidP="001D1DF9">
      <w:pPr>
        <w:shd w:val="clear" w:color="auto" w:fill="FFFFFF"/>
        <w:spacing w:before="0" w:after="0" w:line="240" w:lineRule="auto"/>
        <w:rPr>
          <w:rFonts w:ascii="Arial" w:eastAsia="Times New Roman" w:hAnsi="Arial" w:cs="Arial"/>
          <w:color w:val="222222"/>
          <w:sz w:val="19"/>
          <w:szCs w:val="19"/>
          <w:lang w:val="nl-NL"/>
        </w:rPr>
      </w:pPr>
    </w:p>
    <w:p w14:paraId="03C81D21" w14:textId="2A367B05" w:rsidR="001D1DF9" w:rsidRPr="001D1DF9" w:rsidRDefault="004933C4" w:rsidP="001D1DF9">
      <w:pPr>
        <w:shd w:val="clear" w:color="auto" w:fill="FFFFFF"/>
        <w:spacing w:before="0" w:after="0" w:line="240" w:lineRule="auto"/>
        <w:rPr>
          <w:rFonts w:ascii="Arial" w:eastAsia="Times New Roman" w:hAnsi="Arial" w:cs="Arial"/>
          <w:color w:val="222222"/>
          <w:sz w:val="19"/>
          <w:szCs w:val="19"/>
          <w:lang w:val="nl-NL"/>
        </w:rPr>
      </w:pPr>
      <w:r>
        <w:rPr>
          <w:rFonts w:ascii="Arial" w:eastAsia="Times New Roman" w:hAnsi="Arial" w:cs="Arial"/>
          <w:color w:val="222222"/>
          <w:sz w:val="19"/>
          <w:szCs w:val="19"/>
          <w:lang w:val="nl-NL"/>
        </w:rPr>
        <w:t xml:space="preserve">Casa </w:t>
      </w:r>
      <w:r w:rsidR="001D1DF9" w:rsidRPr="001D1DF9">
        <w:rPr>
          <w:rFonts w:ascii="Arial" w:eastAsia="Times New Roman" w:hAnsi="Arial" w:cs="Arial"/>
          <w:color w:val="222222"/>
          <w:sz w:val="19"/>
          <w:szCs w:val="19"/>
          <w:lang w:val="nl-NL"/>
        </w:rPr>
        <w:t>bied</w:t>
      </w:r>
      <w:r>
        <w:rPr>
          <w:rFonts w:ascii="Arial" w:eastAsia="Times New Roman" w:hAnsi="Arial" w:cs="Arial"/>
          <w:color w:val="222222"/>
          <w:sz w:val="19"/>
          <w:szCs w:val="19"/>
          <w:lang w:val="nl-NL"/>
        </w:rPr>
        <w:t xml:space="preserve">t </w:t>
      </w:r>
      <w:r w:rsidR="001D1DF9" w:rsidRPr="001D1DF9">
        <w:rPr>
          <w:rFonts w:ascii="Arial" w:eastAsia="Times New Roman" w:hAnsi="Arial" w:cs="Arial"/>
          <w:color w:val="222222"/>
          <w:sz w:val="19"/>
          <w:szCs w:val="19"/>
          <w:lang w:val="nl-NL"/>
        </w:rPr>
        <w:t>tweetalige opvang aan omdat we kinderen zo vroeg mogelijk in aanraking willen laten komen met het Engels. Kinderen in deze leeftijdscategorie zijn net een spons en pikken talen heel ma</w:t>
      </w:r>
      <w:r>
        <w:rPr>
          <w:rFonts w:ascii="Arial" w:eastAsia="Times New Roman" w:hAnsi="Arial" w:cs="Arial"/>
          <w:color w:val="222222"/>
          <w:sz w:val="19"/>
          <w:szCs w:val="19"/>
          <w:lang w:val="nl-NL"/>
        </w:rPr>
        <w:t>k</w:t>
      </w:r>
      <w:r w:rsidR="001D1DF9" w:rsidRPr="001D1DF9">
        <w:rPr>
          <w:rFonts w:ascii="Arial" w:eastAsia="Times New Roman" w:hAnsi="Arial" w:cs="Arial"/>
          <w:color w:val="222222"/>
          <w:sz w:val="19"/>
          <w:szCs w:val="19"/>
          <w:lang w:val="nl-NL"/>
        </w:rPr>
        <w:t xml:space="preserve">kelijk op, zonder eerst te hoeven vertalen. Wetenschappelijk onderzoek heeft ook aangetoond dat de meertaligheid </w:t>
      </w:r>
      <w:r w:rsidR="007C180E" w:rsidRPr="001D1DF9">
        <w:rPr>
          <w:rFonts w:ascii="Arial" w:eastAsia="Times New Roman" w:hAnsi="Arial" w:cs="Arial"/>
          <w:color w:val="222222"/>
          <w:sz w:val="19"/>
          <w:szCs w:val="19"/>
          <w:lang w:val="nl-NL"/>
        </w:rPr>
        <w:t>cognitieve</w:t>
      </w:r>
      <w:r w:rsidR="001D1DF9" w:rsidRPr="001D1DF9">
        <w:rPr>
          <w:rFonts w:ascii="Arial" w:eastAsia="Times New Roman" w:hAnsi="Arial" w:cs="Arial"/>
          <w:color w:val="222222"/>
          <w:sz w:val="19"/>
          <w:szCs w:val="19"/>
          <w:lang w:val="nl-NL"/>
        </w:rPr>
        <w:t xml:space="preserve"> voordelen met zich meebrengt en dat het leren van de moeder/voertaal alleen maar versterkt en niet in het gedrang brengt. </w:t>
      </w:r>
    </w:p>
    <w:p w14:paraId="2F123B5A" w14:textId="77777777" w:rsidR="001D1DF9" w:rsidRPr="001D1DF9" w:rsidRDefault="001D1DF9" w:rsidP="001D1DF9">
      <w:pPr>
        <w:shd w:val="clear" w:color="auto" w:fill="FFFFFF"/>
        <w:spacing w:before="0" w:after="0" w:line="240" w:lineRule="auto"/>
        <w:rPr>
          <w:rFonts w:ascii="Arial" w:eastAsia="Times New Roman" w:hAnsi="Arial" w:cs="Arial"/>
          <w:color w:val="222222"/>
          <w:sz w:val="19"/>
          <w:szCs w:val="19"/>
          <w:lang w:val="nl-NL"/>
        </w:rPr>
      </w:pPr>
      <w:r w:rsidRPr="001D1DF9">
        <w:rPr>
          <w:rFonts w:ascii="Arial" w:eastAsia="Times New Roman" w:hAnsi="Arial" w:cs="Arial"/>
          <w:color w:val="222222"/>
          <w:sz w:val="19"/>
          <w:szCs w:val="19"/>
          <w:lang w:val="nl-NL"/>
        </w:rPr>
        <w:t> </w:t>
      </w:r>
    </w:p>
    <w:p w14:paraId="697BC6A8" w14:textId="77777777" w:rsidR="001D1DF9" w:rsidRDefault="001D1DF9" w:rsidP="001D1DF9">
      <w:pPr>
        <w:shd w:val="clear" w:color="auto" w:fill="FFFFFF"/>
        <w:spacing w:before="0" w:after="0" w:line="240" w:lineRule="auto"/>
        <w:rPr>
          <w:rFonts w:ascii="Arial" w:eastAsia="Times New Roman" w:hAnsi="Arial" w:cs="Arial"/>
          <w:color w:val="222222"/>
          <w:sz w:val="19"/>
          <w:szCs w:val="19"/>
          <w:lang w:val="nl-NL"/>
        </w:rPr>
      </w:pPr>
      <w:r w:rsidRPr="001D1DF9">
        <w:rPr>
          <w:rFonts w:ascii="Arial" w:eastAsia="Times New Roman" w:hAnsi="Arial" w:cs="Arial"/>
          <w:color w:val="222222"/>
          <w:sz w:val="19"/>
          <w:szCs w:val="19"/>
          <w:lang w:val="nl-NL"/>
        </w:rPr>
        <w:t xml:space="preserve">Ons beleid is </w:t>
      </w:r>
      <w:r w:rsidR="007C180E">
        <w:rPr>
          <w:rFonts w:ascii="Arial" w:eastAsia="Times New Roman" w:hAnsi="Arial" w:cs="Arial"/>
          <w:color w:val="222222"/>
          <w:sz w:val="19"/>
          <w:szCs w:val="19"/>
          <w:lang w:val="nl-NL"/>
        </w:rPr>
        <w:t xml:space="preserve">dat </w:t>
      </w:r>
      <w:r w:rsidRPr="001D1DF9">
        <w:rPr>
          <w:rFonts w:ascii="Arial" w:eastAsia="Times New Roman" w:hAnsi="Arial" w:cs="Arial"/>
          <w:color w:val="222222"/>
          <w:sz w:val="19"/>
          <w:szCs w:val="19"/>
          <w:lang w:val="nl-NL"/>
        </w:rPr>
        <w:t>kinderen in eerste instantie goed Nederlands leren</w:t>
      </w:r>
      <w:r w:rsidR="007C180E">
        <w:rPr>
          <w:rFonts w:ascii="Arial" w:eastAsia="Times New Roman" w:hAnsi="Arial" w:cs="Arial"/>
          <w:color w:val="222222"/>
          <w:sz w:val="19"/>
          <w:szCs w:val="19"/>
          <w:lang w:val="nl-NL"/>
        </w:rPr>
        <w:t>. E</w:t>
      </w:r>
      <w:r w:rsidRPr="001D1DF9">
        <w:rPr>
          <w:rFonts w:ascii="Arial" w:eastAsia="Times New Roman" w:hAnsi="Arial" w:cs="Arial"/>
          <w:color w:val="222222"/>
          <w:sz w:val="19"/>
          <w:szCs w:val="19"/>
          <w:lang w:val="nl-NL"/>
        </w:rPr>
        <w:t>r zijn</w:t>
      </w:r>
      <w:r w:rsidR="007C180E">
        <w:rPr>
          <w:rFonts w:ascii="Arial" w:eastAsia="Times New Roman" w:hAnsi="Arial" w:cs="Arial"/>
          <w:color w:val="222222"/>
          <w:sz w:val="19"/>
          <w:szCs w:val="19"/>
          <w:lang w:val="nl-NL"/>
        </w:rPr>
        <w:t xml:space="preserve"> daarom</w:t>
      </w:r>
      <w:r w:rsidRPr="001D1DF9">
        <w:rPr>
          <w:rFonts w:ascii="Arial" w:eastAsia="Times New Roman" w:hAnsi="Arial" w:cs="Arial"/>
          <w:color w:val="222222"/>
          <w:sz w:val="19"/>
          <w:szCs w:val="19"/>
          <w:lang w:val="nl-NL"/>
        </w:rPr>
        <w:t xml:space="preserve"> ook meer Nederlands sprekende beroepskrachten aanwezig dan Engels </w:t>
      </w:r>
      <w:r w:rsidR="007C180E">
        <w:rPr>
          <w:rFonts w:ascii="Arial" w:eastAsia="Times New Roman" w:hAnsi="Arial" w:cs="Arial"/>
          <w:color w:val="222222"/>
          <w:sz w:val="19"/>
          <w:szCs w:val="19"/>
          <w:lang w:val="nl-NL"/>
        </w:rPr>
        <w:t>sprekende</w:t>
      </w:r>
      <w:r w:rsidRPr="001D1DF9">
        <w:rPr>
          <w:rFonts w:ascii="Arial" w:eastAsia="Times New Roman" w:hAnsi="Arial" w:cs="Arial"/>
          <w:color w:val="222222"/>
          <w:sz w:val="19"/>
          <w:szCs w:val="19"/>
          <w:lang w:val="nl-NL"/>
        </w:rPr>
        <w:t>. Daar waar het nodig is kunnen we dus omschakelen naar de Nederlandse taal.</w:t>
      </w:r>
    </w:p>
    <w:p w14:paraId="4C810880" w14:textId="77777777" w:rsidR="007C180E" w:rsidRDefault="007C180E" w:rsidP="001D1DF9">
      <w:pPr>
        <w:shd w:val="clear" w:color="auto" w:fill="FFFFFF"/>
        <w:spacing w:before="0" w:after="0" w:line="240" w:lineRule="auto"/>
        <w:rPr>
          <w:rFonts w:ascii="Arial" w:eastAsia="Times New Roman" w:hAnsi="Arial" w:cs="Arial"/>
          <w:color w:val="222222"/>
          <w:sz w:val="19"/>
          <w:szCs w:val="19"/>
          <w:lang w:val="nl-NL"/>
        </w:rPr>
      </w:pPr>
    </w:p>
    <w:p w14:paraId="0D2FFECE" w14:textId="77777777" w:rsidR="007C180E" w:rsidRDefault="007C180E" w:rsidP="001D1DF9">
      <w:pPr>
        <w:shd w:val="clear" w:color="auto" w:fill="FFFFFF"/>
        <w:spacing w:before="0" w:after="0" w:line="240" w:lineRule="auto"/>
        <w:rPr>
          <w:rFonts w:ascii="Arial" w:eastAsia="Times New Roman" w:hAnsi="Arial" w:cs="Arial"/>
          <w:color w:val="222222"/>
          <w:sz w:val="19"/>
          <w:szCs w:val="19"/>
          <w:lang w:val="nl-NL"/>
        </w:rPr>
      </w:pPr>
      <w:r>
        <w:rPr>
          <w:rFonts w:ascii="Arial" w:eastAsia="Times New Roman" w:hAnsi="Arial" w:cs="Arial"/>
          <w:color w:val="222222"/>
          <w:sz w:val="19"/>
          <w:szCs w:val="19"/>
          <w:lang w:val="nl-NL"/>
        </w:rPr>
        <w:t>Het beheersen van een tweede taal vergroot het zelfvertrouwen en het taalgevoel. Ook vergroot het de creativiteit en de inventiviteit in het oplossen van problemen.</w:t>
      </w:r>
    </w:p>
    <w:p w14:paraId="054ED252" w14:textId="77777777" w:rsidR="00195AC8" w:rsidRDefault="00195AC8" w:rsidP="001D1DF9">
      <w:pPr>
        <w:shd w:val="clear" w:color="auto" w:fill="FFFFFF"/>
        <w:spacing w:before="0" w:after="0" w:line="240" w:lineRule="auto"/>
        <w:rPr>
          <w:rFonts w:ascii="Arial" w:eastAsia="Times New Roman" w:hAnsi="Arial" w:cs="Arial"/>
          <w:color w:val="222222"/>
          <w:sz w:val="19"/>
          <w:szCs w:val="19"/>
          <w:lang w:val="nl-NL"/>
        </w:rPr>
      </w:pPr>
    </w:p>
    <w:p w14:paraId="3BE75115" w14:textId="77777777" w:rsidR="00195AC8" w:rsidRPr="001D1DF9" w:rsidRDefault="00195AC8" w:rsidP="001D1DF9">
      <w:pPr>
        <w:shd w:val="clear" w:color="auto" w:fill="FFFFFF"/>
        <w:spacing w:before="0" w:after="0" w:line="240" w:lineRule="auto"/>
        <w:rPr>
          <w:rFonts w:ascii="Arial" w:eastAsia="Times New Roman" w:hAnsi="Arial" w:cs="Arial"/>
          <w:color w:val="222222"/>
          <w:sz w:val="19"/>
          <w:szCs w:val="19"/>
          <w:lang w:val="nl-NL"/>
        </w:rPr>
      </w:pPr>
      <w:r>
        <w:rPr>
          <w:rFonts w:ascii="Arial" w:eastAsia="Times New Roman" w:hAnsi="Arial" w:cs="Arial"/>
          <w:color w:val="222222"/>
          <w:sz w:val="19"/>
          <w:szCs w:val="19"/>
          <w:lang w:val="nl-NL"/>
        </w:rPr>
        <w:t>Kinderen stromen vanuit Casa Toddlers door naar Casa 3-12 jarigen, waar zij ook tweetalig onderwijs zullen volgen. Het is dan ook een logische stap om ze hier in hun peuter jaren al op voor te bereiden, zodat de stap naar Casa 3-12 jarigen alleen maar makkelijker wordt.</w:t>
      </w:r>
    </w:p>
    <w:p w14:paraId="341E5C6F" w14:textId="77777777" w:rsidR="001D1DF9" w:rsidRPr="001D1DF9" w:rsidRDefault="001D1DF9" w:rsidP="001D1DF9">
      <w:pPr>
        <w:shd w:val="clear" w:color="auto" w:fill="FFFFFF"/>
        <w:spacing w:before="0" w:after="0" w:line="240" w:lineRule="auto"/>
        <w:rPr>
          <w:rFonts w:ascii="Arial" w:eastAsia="Times New Roman" w:hAnsi="Arial" w:cs="Arial"/>
          <w:color w:val="222222"/>
          <w:sz w:val="19"/>
          <w:szCs w:val="19"/>
          <w:lang w:val="nl-NL"/>
        </w:rPr>
      </w:pPr>
      <w:r w:rsidRPr="001D1DF9">
        <w:rPr>
          <w:rFonts w:ascii="Arial" w:eastAsia="Times New Roman" w:hAnsi="Arial" w:cs="Arial"/>
          <w:color w:val="222222"/>
          <w:sz w:val="19"/>
          <w:szCs w:val="19"/>
          <w:lang w:val="nl-NL"/>
        </w:rPr>
        <w:t> </w:t>
      </w:r>
    </w:p>
    <w:p w14:paraId="0BCCE4F2" w14:textId="77777777" w:rsidR="007C180E" w:rsidRDefault="007C180E" w:rsidP="007C180E">
      <w:pPr>
        <w:shd w:val="clear" w:color="auto" w:fill="FFFFFF"/>
        <w:spacing w:before="0" w:after="0" w:line="240" w:lineRule="auto"/>
        <w:rPr>
          <w:rFonts w:ascii="Helvetica Neue" w:eastAsia="Helvetica Neue" w:hAnsi="Helvetica Neue" w:cs="Helvetica Neue"/>
          <w:lang w:val="nl-NL"/>
        </w:rPr>
      </w:pPr>
    </w:p>
    <w:p w14:paraId="4E77CA7D" w14:textId="77777777" w:rsidR="00074186" w:rsidRPr="00074186" w:rsidRDefault="00286602" w:rsidP="00074186">
      <w:pPr>
        <w:pStyle w:val="Kop2"/>
        <w:spacing w:line="240" w:lineRule="auto"/>
        <w:rPr>
          <w:rFonts w:ascii="Helvetica Neue" w:eastAsia="Helvetica Neue" w:hAnsi="Helvetica Neue" w:cs="Helvetica Neue"/>
          <w:lang w:val="nl-NL"/>
        </w:rPr>
      </w:pPr>
      <w:bookmarkStart w:id="5" w:name="_fhnfpwv7gfyg" w:colFirst="0" w:colLast="0"/>
      <w:bookmarkStart w:id="6" w:name="_nabj1hv3gr1r" w:colFirst="0" w:colLast="0"/>
      <w:bookmarkStart w:id="7" w:name="_Toc10792240"/>
      <w:bookmarkEnd w:id="5"/>
      <w:bookmarkEnd w:id="6"/>
      <w:r>
        <w:rPr>
          <w:rFonts w:ascii="Helvetica Neue" w:eastAsia="Helvetica Neue" w:hAnsi="Helvetica Neue" w:cs="Helvetica Neue"/>
          <w:lang w:val="nl-NL"/>
        </w:rPr>
        <w:t>Engels als tweede taal</w:t>
      </w:r>
      <w:bookmarkEnd w:id="7"/>
    </w:p>
    <w:p w14:paraId="64A00E8D" w14:textId="77777777" w:rsidR="007538CE" w:rsidRDefault="007C180E">
      <w:pPr>
        <w:spacing w:line="240" w:lineRule="auto"/>
        <w:rPr>
          <w:rFonts w:eastAsia="Helvetica Neue" w:cs="Helvetica Neue"/>
          <w:lang w:val="nl-NL"/>
        </w:rPr>
      </w:pPr>
      <w:r>
        <w:rPr>
          <w:rFonts w:eastAsia="Helvetica Neue" w:cs="Helvetica Neue"/>
          <w:lang w:val="nl-NL"/>
        </w:rPr>
        <w:t xml:space="preserve">Er is gekozen voor de Engelse taal, omdat Engels een wereld taal is. Casa heeft in haar missie duidelijk verwoord kinderen te willen opleiden tot wereld burgers. Een wereld taal </w:t>
      </w:r>
      <w:r w:rsidR="007538CE">
        <w:rPr>
          <w:rFonts w:eastAsia="Helvetica Neue" w:cs="Helvetica Neue"/>
          <w:lang w:val="nl-NL"/>
        </w:rPr>
        <w:t>hoort hier dus ook bij.</w:t>
      </w:r>
    </w:p>
    <w:p w14:paraId="6B5B1BB3" w14:textId="278B9776" w:rsidR="00EA55D3" w:rsidRDefault="007C180E" w:rsidP="007538CE">
      <w:pPr>
        <w:spacing w:line="240" w:lineRule="auto"/>
        <w:rPr>
          <w:rFonts w:eastAsia="Helvetica Neue" w:cs="Helvetica Neue"/>
          <w:lang w:val="nl-NL"/>
        </w:rPr>
      </w:pPr>
      <w:r>
        <w:rPr>
          <w:rFonts w:eastAsia="Helvetica Neue" w:cs="Helvetica Neue"/>
          <w:lang w:val="nl-NL"/>
        </w:rPr>
        <w:t xml:space="preserve">Ook is er vanuit ouders meer vraag naar </w:t>
      </w:r>
      <w:r w:rsidR="007538CE">
        <w:rPr>
          <w:rFonts w:eastAsia="Helvetica Neue" w:cs="Helvetica Neue"/>
          <w:lang w:val="nl-NL"/>
        </w:rPr>
        <w:t>Engels</w:t>
      </w:r>
      <w:r>
        <w:rPr>
          <w:rFonts w:eastAsia="Helvetica Neue" w:cs="Helvetica Neue"/>
          <w:lang w:val="nl-NL"/>
        </w:rPr>
        <w:t xml:space="preserve"> als tweede taal dan andere talen.</w:t>
      </w:r>
      <w:r w:rsidR="007538CE">
        <w:rPr>
          <w:rFonts w:eastAsia="Helvetica Neue" w:cs="Helvetica Neue"/>
          <w:lang w:val="nl-NL"/>
        </w:rPr>
        <w:t xml:space="preserve"> Veel gezinnen zijn (deels) Engelstalig en/of hebben een buitenlandse afkomst.</w:t>
      </w:r>
    </w:p>
    <w:p w14:paraId="2142921F" w14:textId="77777777" w:rsidR="007C180E" w:rsidRDefault="007538CE" w:rsidP="007C180E">
      <w:pPr>
        <w:shd w:val="clear" w:color="auto" w:fill="FFFFFF"/>
        <w:spacing w:before="0" w:after="0" w:line="240" w:lineRule="auto"/>
        <w:rPr>
          <w:rFonts w:ascii="Arial" w:eastAsia="Times New Roman" w:hAnsi="Arial" w:cs="Arial"/>
          <w:color w:val="222222"/>
          <w:sz w:val="19"/>
          <w:szCs w:val="19"/>
          <w:lang w:val="nl-NL"/>
        </w:rPr>
      </w:pPr>
      <w:r>
        <w:rPr>
          <w:rFonts w:ascii="Arial" w:eastAsia="Times New Roman" w:hAnsi="Arial" w:cs="Arial"/>
          <w:color w:val="222222"/>
          <w:sz w:val="19"/>
          <w:szCs w:val="19"/>
          <w:lang w:val="nl-NL"/>
        </w:rPr>
        <w:t>Het merendeel van de kinderen die ingeschreven staan voor Casa zijn Nederlands, echter een hoger percentage dan gemiddeld heeft een andere nationaliteit (Chinees, Engels, Russisch, Spaans, e.d.).</w:t>
      </w:r>
    </w:p>
    <w:p w14:paraId="11EC7EEA" w14:textId="77777777" w:rsidR="007C180E" w:rsidRDefault="007C180E">
      <w:pPr>
        <w:spacing w:line="240" w:lineRule="auto"/>
        <w:rPr>
          <w:rFonts w:eastAsia="Helvetica Neue" w:cs="Helvetica Neue"/>
          <w:lang w:val="nl-NL"/>
        </w:rPr>
      </w:pPr>
    </w:p>
    <w:p w14:paraId="38CD8DB5" w14:textId="77777777" w:rsidR="00EA55D3" w:rsidRPr="00BC4B6A" w:rsidRDefault="00286602" w:rsidP="00A61B65">
      <w:pPr>
        <w:pStyle w:val="Kop2"/>
        <w:rPr>
          <w:lang w:val="nl-NL"/>
        </w:rPr>
      </w:pPr>
      <w:bookmarkStart w:id="8" w:name="_t4280anrw8kc" w:colFirst="0" w:colLast="0"/>
      <w:bookmarkStart w:id="9" w:name="_ssfdqgukelg2" w:colFirst="0" w:colLast="0"/>
      <w:bookmarkStart w:id="10" w:name="_Toc10792241"/>
      <w:bookmarkEnd w:id="8"/>
      <w:bookmarkEnd w:id="9"/>
      <w:r>
        <w:rPr>
          <w:lang w:val="nl-NL"/>
        </w:rPr>
        <w:t xml:space="preserve">Noodzaak aanbod </w:t>
      </w:r>
      <w:r w:rsidR="001D1DF9">
        <w:rPr>
          <w:lang w:val="nl-NL"/>
        </w:rPr>
        <w:t>E</w:t>
      </w:r>
      <w:r>
        <w:rPr>
          <w:lang w:val="nl-NL"/>
        </w:rPr>
        <w:t>ngels</w:t>
      </w:r>
      <w:bookmarkEnd w:id="10"/>
    </w:p>
    <w:p w14:paraId="40C22328" w14:textId="313E62BC" w:rsidR="00EA55D3" w:rsidRDefault="007538CE">
      <w:pPr>
        <w:rPr>
          <w:rFonts w:ascii="Arial" w:eastAsia="Times New Roman" w:hAnsi="Arial" w:cs="Arial"/>
          <w:color w:val="222222"/>
          <w:sz w:val="19"/>
          <w:szCs w:val="19"/>
          <w:lang w:val="nl-NL"/>
        </w:rPr>
      </w:pPr>
      <w:r>
        <w:rPr>
          <w:rFonts w:ascii="Arial" w:eastAsia="Times New Roman" w:hAnsi="Arial" w:cs="Arial"/>
          <w:color w:val="222222"/>
          <w:sz w:val="19"/>
          <w:szCs w:val="19"/>
          <w:lang w:val="nl-NL"/>
        </w:rPr>
        <w:t xml:space="preserve">Omdat een </w:t>
      </w:r>
      <w:r w:rsidRPr="001D1DF9">
        <w:rPr>
          <w:rFonts w:ascii="Arial" w:eastAsia="Times New Roman" w:hAnsi="Arial" w:cs="Arial"/>
          <w:color w:val="222222"/>
          <w:sz w:val="19"/>
          <w:szCs w:val="19"/>
          <w:lang w:val="nl-NL"/>
        </w:rPr>
        <w:t>hoger percentage dan gemiddeld van Casa gezinnen meertalig of anderstalig zijn</w:t>
      </w:r>
      <w:r>
        <w:rPr>
          <w:rFonts w:ascii="Arial" w:eastAsia="Times New Roman" w:hAnsi="Arial" w:cs="Arial"/>
          <w:color w:val="222222"/>
          <w:sz w:val="19"/>
          <w:szCs w:val="19"/>
          <w:lang w:val="nl-NL"/>
        </w:rPr>
        <w:t>, spelen wij ook in op de vraag van ouders</w:t>
      </w:r>
      <w:r w:rsidRPr="001D1DF9">
        <w:rPr>
          <w:rFonts w:ascii="Arial" w:eastAsia="Times New Roman" w:hAnsi="Arial" w:cs="Arial"/>
          <w:color w:val="222222"/>
          <w:sz w:val="19"/>
          <w:szCs w:val="19"/>
          <w:lang w:val="nl-NL"/>
        </w:rPr>
        <w:t>. Er is</w:t>
      </w:r>
      <w:r>
        <w:rPr>
          <w:rFonts w:ascii="Arial" w:eastAsia="Times New Roman" w:hAnsi="Arial" w:cs="Arial"/>
          <w:color w:val="222222"/>
          <w:sz w:val="19"/>
          <w:szCs w:val="19"/>
          <w:lang w:val="nl-NL"/>
        </w:rPr>
        <w:t xml:space="preserve"> voor hen dan</w:t>
      </w:r>
      <w:r w:rsidRPr="001D1DF9">
        <w:rPr>
          <w:rFonts w:ascii="Arial" w:eastAsia="Times New Roman" w:hAnsi="Arial" w:cs="Arial"/>
          <w:color w:val="222222"/>
          <w:sz w:val="19"/>
          <w:szCs w:val="19"/>
          <w:lang w:val="nl-NL"/>
        </w:rPr>
        <w:t xml:space="preserve"> ook meer belang bij het aanleren van de Engelse taal, naast het Nederlands. Vaak omdat Engels ook een taal is binnen het gezin, of omdat de gezinnen expats zijn of voorzien in de toekomst in andere landen te gaan werken, waarbij Engels onontbeerlijk i</w:t>
      </w:r>
      <w:r>
        <w:rPr>
          <w:rFonts w:ascii="Arial" w:eastAsia="Times New Roman" w:hAnsi="Arial" w:cs="Arial"/>
          <w:color w:val="222222"/>
          <w:sz w:val="19"/>
          <w:szCs w:val="19"/>
          <w:lang w:val="nl-NL"/>
        </w:rPr>
        <w:t>s</w:t>
      </w:r>
      <w:r w:rsidR="00264A78">
        <w:rPr>
          <w:rFonts w:ascii="Arial" w:eastAsia="Times New Roman" w:hAnsi="Arial" w:cs="Arial"/>
          <w:color w:val="222222"/>
          <w:sz w:val="19"/>
          <w:szCs w:val="19"/>
          <w:lang w:val="nl-NL"/>
        </w:rPr>
        <w:t>.</w:t>
      </w:r>
    </w:p>
    <w:p w14:paraId="72CB9D87" w14:textId="77777777" w:rsidR="007538CE" w:rsidRPr="00BC4B6A" w:rsidRDefault="007538CE">
      <w:pPr>
        <w:rPr>
          <w:lang w:val="nl-NL"/>
        </w:rPr>
      </w:pPr>
    </w:p>
    <w:p w14:paraId="086748BF" w14:textId="77777777" w:rsidR="00EA55D3" w:rsidRPr="00BC4B6A" w:rsidRDefault="001D1DF9" w:rsidP="00A61B65">
      <w:pPr>
        <w:pStyle w:val="Kop2"/>
        <w:rPr>
          <w:lang w:val="nl-NL"/>
        </w:rPr>
      </w:pPr>
      <w:bookmarkStart w:id="11" w:name="_9uv0lounfb48" w:colFirst="0" w:colLast="0"/>
      <w:bookmarkStart w:id="12" w:name="_Toc10792242"/>
      <w:bookmarkEnd w:id="11"/>
      <w:r>
        <w:rPr>
          <w:lang w:val="nl-NL"/>
        </w:rPr>
        <w:t>C</w:t>
      </w:r>
      <w:r w:rsidR="00F413C0">
        <w:rPr>
          <w:lang w:val="nl-NL"/>
        </w:rPr>
        <w:t>ommunicatie naar ouders</w:t>
      </w:r>
      <w:bookmarkEnd w:id="12"/>
    </w:p>
    <w:p w14:paraId="7D5E6EDF" w14:textId="77777777" w:rsidR="00286602" w:rsidRDefault="00286602">
      <w:pPr>
        <w:rPr>
          <w:lang w:val="nl-NL"/>
        </w:rPr>
      </w:pPr>
      <w:r>
        <w:rPr>
          <w:lang w:val="nl-NL"/>
        </w:rPr>
        <w:t>Op onze website staat beschreven wat onze tweetaligheid inhoudt.</w:t>
      </w:r>
    </w:p>
    <w:p w14:paraId="2AD056A7" w14:textId="301A88DB" w:rsidR="00F413C0" w:rsidRDefault="00F413C0">
      <w:pPr>
        <w:rPr>
          <w:lang w:val="nl-NL"/>
        </w:rPr>
      </w:pPr>
      <w:r>
        <w:rPr>
          <w:lang w:val="nl-NL"/>
        </w:rPr>
        <w:lastRenderedPageBreak/>
        <w:t xml:space="preserve">Ouders weten bij inschrijving dat ze hun kind aanmelden voor een tweetalige </w:t>
      </w:r>
      <w:r w:rsidR="00264A78">
        <w:rPr>
          <w:lang w:val="nl-NL"/>
        </w:rPr>
        <w:t>Montessori kindcentrum.</w:t>
      </w:r>
      <w:r>
        <w:rPr>
          <w:lang w:val="nl-NL"/>
        </w:rPr>
        <w:t xml:space="preserve"> Vaak is dit ook een van de redenen dat ze voor Casa kiezen. Dit kan zijn omdat ze zelf een gezin zijn waarvan de Engelse taal onderdeel uitmaakt, of dat ze graag willen dat de kinderen op een vroege leeftijd Engels leren.</w:t>
      </w:r>
    </w:p>
    <w:p w14:paraId="1598FF0A" w14:textId="77777777" w:rsidR="00286602" w:rsidRPr="00BC4B6A" w:rsidRDefault="00286602" w:rsidP="00286602">
      <w:pPr>
        <w:rPr>
          <w:lang w:val="nl-NL"/>
        </w:rPr>
      </w:pPr>
      <w:r w:rsidRPr="00BC4B6A">
        <w:rPr>
          <w:lang w:val="nl-NL"/>
        </w:rPr>
        <w:t>De manier waarop de Engelse taal wordt gepresenteerd is opgenomen in het pedagogisch beleid en is goedgekeurd door de</w:t>
      </w:r>
      <w:r>
        <w:rPr>
          <w:lang w:val="nl-NL"/>
        </w:rPr>
        <w:t xml:space="preserve"> ouder</w:t>
      </w:r>
      <w:r w:rsidRPr="00BC4B6A">
        <w:rPr>
          <w:lang w:val="nl-NL"/>
        </w:rPr>
        <w:t>commissies</w:t>
      </w:r>
      <w:r>
        <w:rPr>
          <w:lang w:val="nl-NL"/>
        </w:rPr>
        <w:t>.</w:t>
      </w:r>
      <w:r w:rsidRPr="00BC4B6A">
        <w:rPr>
          <w:lang w:val="nl-NL"/>
        </w:rPr>
        <w:t xml:space="preserve"> </w:t>
      </w:r>
    </w:p>
    <w:p w14:paraId="297CE938" w14:textId="77777777" w:rsidR="00F413C0" w:rsidRDefault="00286602">
      <w:pPr>
        <w:rPr>
          <w:lang w:val="nl-NL"/>
        </w:rPr>
      </w:pPr>
      <w:r>
        <w:rPr>
          <w:lang w:val="nl-NL"/>
        </w:rPr>
        <w:t>Tijdens informatie ochtenden en kennismakingsgesprekken is tweetaligheid ook een onderwerp</w:t>
      </w:r>
      <w:r w:rsidR="001D1DF9">
        <w:rPr>
          <w:lang w:val="nl-NL"/>
        </w:rPr>
        <w:t xml:space="preserve"> dat besproken wordt.</w:t>
      </w:r>
    </w:p>
    <w:p w14:paraId="380BC0DE" w14:textId="14C15975" w:rsidR="001D1DF9" w:rsidRDefault="001D1DF9">
      <w:pPr>
        <w:rPr>
          <w:lang w:val="nl-NL"/>
        </w:rPr>
      </w:pPr>
      <w:r>
        <w:rPr>
          <w:lang w:val="nl-NL"/>
        </w:rPr>
        <w:t>Al de communicatie van Casa naar ouders is ook in twee talen (Nederlands en Engels)</w:t>
      </w:r>
    </w:p>
    <w:p w14:paraId="5891A6A2" w14:textId="77777777" w:rsidR="00377111" w:rsidRDefault="00377111">
      <w:pPr>
        <w:rPr>
          <w:lang w:val="nl-NL"/>
        </w:rPr>
      </w:pPr>
    </w:p>
    <w:p w14:paraId="35F2CEFA" w14:textId="2E4D211B" w:rsidR="00A61B65" w:rsidRDefault="00735FB4" w:rsidP="00735FB4">
      <w:pPr>
        <w:pStyle w:val="Kop2"/>
        <w:rPr>
          <w:lang w:val="nl-NL"/>
        </w:rPr>
      </w:pPr>
      <w:r>
        <w:rPr>
          <w:lang w:val="nl-NL"/>
        </w:rPr>
        <w:t>pilot Tweetalig Primair onderwijs</w:t>
      </w:r>
    </w:p>
    <w:p w14:paraId="36AF802E" w14:textId="30ED565C" w:rsidR="00735FB4" w:rsidRDefault="00735FB4" w:rsidP="00735FB4">
      <w:pPr>
        <w:rPr>
          <w:lang w:val="nl-NL"/>
        </w:rPr>
      </w:pPr>
      <w:r>
        <w:rPr>
          <w:lang w:val="nl-NL"/>
        </w:rPr>
        <w:t>Ook vanuit de overheid is er interesse in tweetalige onderwijs in het primair onderwijs. Sinds het schooljaar 2014-2015 doet Casa vier jaar lang mee aan de landelijke pilot tweetalig primair onderwijs (TPO).</w:t>
      </w:r>
      <w:r w:rsidR="00377111">
        <w:rPr>
          <w:lang w:val="nl-NL"/>
        </w:rPr>
        <w:t xml:space="preserve"> Naast de waardevolle inbreng die Casa heeft in de pilot, wordt Casa door de pilotgroep ook gemonitord en ondersteund bij het opzetten van een goed Engelstalig programma.</w:t>
      </w:r>
    </w:p>
    <w:p w14:paraId="57F58D71" w14:textId="77777777" w:rsidR="00735FB4" w:rsidRPr="00735FB4" w:rsidRDefault="00735FB4" w:rsidP="00735FB4">
      <w:pPr>
        <w:rPr>
          <w:lang w:val="nl-NL"/>
        </w:rPr>
      </w:pPr>
    </w:p>
    <w:p w14:paraId="3EFB2DDA" w14:textId="3634467E" w:rsidR="00EA55D3" w:rsidRPr="00BC4B6A" w:rsidRDefault="00595EE6" w:rsidP="00595EE6">
      <w:pPr>
        <w:pStyle w:val="Kop2"/>
        <w:rPr>
          <w:lang w:val="nl-NL"/>
        </w:rPr>
      </w:pPr>
      <w:bookmarkStart w:id="13" w:name="_Toc10792243"/>
      <w:r>
        <w:rPr>
          <w:lang w:val="nl-NL"/>
        </w:rPr>
        <w:t>Tweetaligheid op Casa in Praktijk</w:t>
      </w:r>
      <w:bookmarkEnd w:id="13"/>
    </w:p>
    <w:p w14:paraId="1B80AF6B" w14:textId="05D3ECD7" w:rsidR="00377111" w:rsidRPr="00377111" w:rsidRDefault="00377111" w:rsidP="00377111">
      <w:pPr>
        <w:pStyle w:val="Kop3"/>
        <w:rPr>
          <w:lang w:val="en-US"/>
        </w:rPr>
      </w:pPr>
      <w:r w:rsidRPr="00377111">
        <w:rPr>
          <w:lang w:val="en-US"/>
        </w:rPr>
        <w:t>One Person ONe Language (O</w:t>
      </w:r>
      <w:r>
        <w:rPr>
          <w:lang w:val="en-US"/>
        </w:rPr>
        <w:t>POL)</w:t>
      </w:r>
    </w:p>
    <w:p w14:paraId="67EB3B59" w14:textId="1EF797A1" w:rsidR="00377111" w:rsidRDefault="00AD55DE">
      <w:pPr>
        <w:rPr>
          <w:lang w:val="nl-NL"/>
        </w:rPr>
      </w:pPr>
      <w:r w:rsidRPr="00BC4B6A">
        <w:rPr>
          <w:lang w:val="nl-NL"/>
        </w:rPr>
        <w:t xml:space="preserve">In elke groep hanteren we de OPOL(one personen one language) routine: één persoon, één taal. </w:t>
      </w:r>
    </w:p>
    <w:p w14:paraId="340F6212" w14:textId="65ED9C64" w:rsidR="00EA55D3" w:rsidRPr="00BC4B6A" w:rsidRDefault="00264A78">
      <w:pPr>
        <w:rPr>
          <w:lang w:val="nl-NL"/>
        </w:rPr>
      </w:pPr>
      <w:r>
        <w:rPr>
          <w:lang w:val="nl-NL"/>
        </w:rPr>
        <w:t>Dit betekent dat diegene die Nederlands spreekt altijd Nederlands zal spreken en diegene die Engels spreekt altijd Engels. Dit o</w:t>
      </w:r>
      <w:r w:rsidR="00377111">
        <w:rPr>
          <w:lang w:val="nl-NL"/>
        </w:rPr>
        <w:t>m</w:t>
      </w:r>
      <w:r>
        <w:rPr>
          <w:lang w:val="nl-NL"/>
        </w:rPr>
        <w:t xml:space="preserve"> structuur aan te brengen voor de kinderen</w:t>
      </w:r>
      <w:r w:rsidR="00377111">
        <w:rPr>
          <w:lang w:val="nl-NL"/>
        </w:rPr>
        <w:t xml:space="preserve"> en de noodzaak om Engels te spreken te bevorderen</w:t>
      </w:r>
      <w:r>
        <w:rPr>
          <w:lang w:val="nl-NL"/>
        </w:rPr>
        <w:t>. We streven ernaar altijd een Nederlandstalige en Engelstalige begeleider op de groep aanwezig te hebben.</w:t>
      </w:r>
      <w:r w:rsidR="00AA542D">
        <w:rPr>
          <w:lang w:val="nl-NL"/>
        </w:rPr>
        <w:t xml:space="preserve"> Dit is </w:t>
      </w:r>
      <w:r>
        <w:rPr>
          <w:lang w:val="nl-NL"/>
        </w:rPr>
        <w:t xml:space="preserve">in praktijk </w:t>
      </w:r>
      <w:r w:rsidR="00AA542D">
        <w:rPr>
          <w:lang w:val="nl-NL"/>
        </w:rPr>
        <w:t>niet altijd</w:t>
      </w:r>
      <w:r w:rsidR="003F6E72">
        <w:rPr>
          <w:lang w:val="nl-NL"/>
        </w:rPr>
        <w:t xml:space="preserve"> zo, </w:t>
      </w:r>
      <w:r w:rsidR="00595EE6">
        <w:rPr>
          <w:lang w:val="nl-NL"/>
        </w:rPr>
        <w:t xml:space="preserve">mede </w:t>
      </w:r>
      <w:r w:rsidR="003F6E72">
        <w:rPr>
          <w:lang w:val="nl-NL"/>
        </w:rPr>
        <w:t>omdat</w:t>
      </w:r>
      <w:r w:rsidR="00595EE6">
        <w:rPr>
          <w:lang w:val="nl-NL"/>
        </w:rPr>
        <w:t xml:space="preserve"> begeleiders niet van taal switchen (OPOL)</w:t>
      </w:r>
      <w:r w:rsidR="00377111">
        <w:rPr>
          <w:lang w:val="nl-NL"/>
        </w:rPr>
        <w:t>.</w:t>
      </w:r>
      <w:r w:rsidR="003F6E72">
        <w:rPr>
          <w:lang w:val="nl-NL"/>
        </w:rPr>
        <w:t xml:space="preserve"> </w:t>
      </w:r>
      <w:r w:rsidR="00377111">
        <w:rPr>
          <w:lang w:val="nl-NL"/>
        </w:rPr>
        <w:t>B</w:t>
      </w:r>
      <w:r w:rsidR="003F6E72">
        <w:rPr>
          <w:lang w:val="nl-NL"/>
        </w:rPr>
        <w:t>egeleiders werk</w:t>
      </w:r>
      <w:r w:rsidR="00377111">
        <w:rPr>
          <w:lang w:val="nl-NL"/>
        </w:rPr>
        <w:t>en</w:t>
      </w:r>
      <w:r w:rsidR="003F6E72">
        <w:rPr>
          <w:lang w:val="nl-NL"/>
        </w:rPr>
        <w:t xml:space="preserve"> part time</w:t>
      </w:r>
      <w:r w:rsidR="00377111">
        <w:rPr>
          <w:lang w:val="nl-NL"/>
        </w:rPr>
        <w:t>,</w:t>
      </w:r>
      <w:r w:rsidR="000D7098">
        <w:rPr>
          <w:lang w:val="nl-NL"/>
        </w:rPr>
        <w:t xml:space="preserve"> zijn</w:t>
      </w:r>
      <w:r w:rsidR="00377111">
        <w:rPr>
          <w:lang w:val="nl-NL"/>
        </w:rPr>
        <w:t xml:space="preserve"> niet de hele week op de groep</w:t>
      </w:r>
      <w:r w:rsidR="000D7098">
        <w:rPr>
          <w:lang w:val="nl-NL"/>
        </w:rPr>
        <w:t>, of</w:t>
      </w:r>
      <w:r w:rsidR="00940BAC">
        <w:rPr>
          <w:lang w:val="nl-NL"/>
        </w:rPr>
        <w:t xml:space="preserve"> zijn</w:t>
      </w:r>
      <w:r w:rsidR="003F6E72">
        <w:rPr>
          <w:lang w:val="nl-NL"/>
        </w:rPr>
        <w:t xml:space="preserve"> op vakantie en zijn dus niet altijd aanwezig</w:t>
      </w:r>
      <w:r w:rsidR="00AA542D">
        <w:rPr>
          <w:lang w:val="nl-NL"/>
        </w:rPr>
        <w:t>. D</w:t>
      </w:r>
      <w:r w:rsidR="000D7098">
        <w:rPr>
          <w:lang w:val="nl-NL"/>
        </w:rPr>
        <w:t>e</w:t>
      </w:r>
      <w:r w:rsidR="003F6E72">
        <w:rPr>
          <w:lang w:val="nl-NL"/>
        </w:rPr>
        <w:t xml:space="preserve"> aanwezigheid</w:t>
      </w:r>
      <w:r w:rsidR="00AA542D">
        <w:rPr>
          <w:lang w:val="nl-NL"/>
        </w:rPr>
        <w:t xml:space="preserve"> verschilt per dag en per groep. In de personeelsplanning is bekend om welke momenten dit gaat.</w:t>
      </w:r>
    </w:p>
    <w:p w14:paraId="4D32185E" w14:textId="77777777" w:rsidR="00EA55D3" w:rsidRPr="00BC4B6A" w:rsidRDefault="00AD55DE">
      <w:pPr>
        <w:rPr>
          <w:lang w:val="nl-NL"/>
        </w:rPr>
      </w:pPr>
      <w:r w:rsidRPr="00BC4B6A">
        <w:rPr>
          <w:lang w:val="nl-NL"/>
        </w:rPr>
        <w:t>Minimaal één Nederlandstalige begeleider is aanwezig tijdens de dagelijkse routine (inclusief aankomst- en vertrektijden en tijdens pauzes). Dit is zichtbaar op de wekelijkse personeelsplanning.</w:t>
      </w:r>
    </w:p>
    <w:p w14:paraId="61BA390F" w14:textId="1658154C" w:rsidR="00377111" w:rsidRDefault="00377111" w:rsidP="00377111">
      <w:pPr>
        <w:pStyle w:val="Kop3"/>
        <w:rPr>
          <w:lang w:val="nl-NL"/>
        </w:rPr>
      </w:pPr>
      <w:r>
        <w:rPr>
          <w:lang w:val="nl-NL"/>
        </w:rPr>
        <w:t>Taalniveau</w:t>
      </w:r>
    </w:p>
    <w:p w14:paraId="15DDA119" w14:textId="2CC37708" w:rsidR="00EA55D3" w:rsidRPr="00BC4B6A" w:rsidRDefault="00595EE6">
      <w:pPr>
        <w:rPr>
          <w:lang w:val="nl-NL"/>
        </w:rPr>
      </w:pPr>
      <w:r>
        <w:rPr>
          <w:lang w:val="nl-NL"/>
        </w:rPr>
        <w:t xml:space="preserve">De begeleiders die </w:t>
      </w:r>
      <w:r w:rsidR="00AD55DE" w:rsidRPr="00BC4B6A">
        <w:rPr>
          <w:lang w:val="nl-NL"/>
        </w:rPr>
        <w:t>Nederlands spreken</w:t>
      </w:r>
      <w:r>
        <w:rPr>
          <w:lang w:val="nl-NL"/>
        </w:rPr>
        <w:t xml:space="preserve"> beheersen de Nederlandse taal verifieerbaar</w:t>
      </w:r>
      <w:r w:rsidR="00AD55DE" w:rsidRPr="00BC4B6A">
        <w:rPr>
          <w:lang w:val="nl-NL"/>
        </w:rPr>
        <w:t xml:space="preserve"> op niveau B2 (3F). De </w:t>
      </w:r>
      <w:r>
        <w:rPr>
          <w:lang w:val="nl-NL"/>
        </w:rPr>
        <w:t xml:space="preserve">begeleiders </w:t>
      </w:r>
      <w:r w:rsidR="00AD55DE" w:rsidRPr="00BC4B6A">
        <w:rPr>
          <w:lang w:val="nl-NL"/>
        </w:rPr>
        <w:t>die Engels spreken beheersen de Engelse taal verifieerbaar op niveau B2.</w:t>
      </w:r>
    </w:p>
    <w:p w14:paraId="6ACA2EFA" w14:textId="6EE3FB9C" w:rsidR="00377111" w:rsidRDefault="00377111" w:rsidP="00377111">
      <w:pPr>
        <w:pStyle w:val="Kop3"/>
        <w:rPr>
          <w:lang w:val="nl-NL"/>
        </w:rPr>
      </w:pPr>
      <w:r>
        <w:rPr>
          <w:lang w:val="nl-NL"/>
        </w:rPr>
        <w:t>Communicatie met en door het personeel</w:t>
      </w:r>
    </w:p>
    <w:p w14:paraId="10D958F7" w14:textId="1EA2E8D0" w:rsidR="00EA55D3" w:rsidRDefault="00AD55DE">
      <w:pPr>
        <w:rPr>
          <w:lang w:val="nl-NL"/>
        </w:rPr>
      </w:pPr>
      <w:r w:rsidRPr="00BC4B6A">
        <w:rPr>
          <w:lang w:val="nl-NL"/>
        </w:rPr>
        <w:t>Informatie voor het personeel is beschikbaar in de twee talen. Dit omvat het pedagogisch beleid, de protocollen en instructies met betrekking tot veiligheid en gezondheid en de gedragscode (in het handboek voor het personeel)</w:t>
      </w:r>
      <w:r w:rsidR="0099436D">
        <w:rPr>
          <w:lang w:val="nl-NL"/>
        </w:rPr>
        <w:t>.</w:t>
      </w:r>
    </w:p>
    <w:p w14:paraId="7D36B92B" w14:textId="77777777" w:rsidR="00EA55D3" w:rsidRPr="00BC4B6A" w:rsidRDefault="00AD55DE">
      <w:pPr>
        <w:rPr>
          <w:lang w:val="nl-NL"/>
        </w:rPr>
      </w:pPr>
      <w:r w:rsidRPr="00BC4B6A">
        <w:rPr>
          <w:lang w:val="nl-NL"/>
        </w:rPr>
        <w:lastRenderedPageBreak/>
        <w:t>Team</w:t>
      </w:r>
      <w:r w:rsidR="0099436D">
        <w:rPr>
          <w:lang w:val="nl-NL"/>
        </w:rPr>
        <w:t>overleg</w:t>
      </w:r>
      <w:r w:rsidRPr="00BC4B6A">
        <w:rPr>
          <w:lang w:val="nl-NL"/>
        </w:rPr>
        <w:t xml:space="preserve"> en personeelsbijeenkomsten vinden plaats in het Engels, zodat alle begeleiders kunnen deelnemen. </w:t>
      </w:r>
    </w:p>
    <w:p w14:paraId="376AA4BA" w14:textId="77777777" w:rsidR="00EA55D3" w:rsidRPr="00BC4B6A" w:rsidRDefault="00AD55DE">
      <w:pPr>
        <w:rPr>
          <w:lang w:val="nl-NL"/>
        </w:rPr>
      </w:pPr>
      <w:r w:rsidRPr="00BC4B6A">
        <w:rPr>
          <w:lang w:val="nl-NL"/>
        </w:rPr>
        <w:t xml:space="preserve">Onze website </w:t>
      </w:r>
      <w:hyperlink r:id="rId8">
        <w:r w:rsidRPr="00BC4B6A">
          <w:rPr>
            <w:color w:val="1155CC"/>
            <w:u w:val="single"/>
            <w:lang w:val="nl-NL"/>
          </w:rPr>
          <w:t>www.Casaschool.nl</w:t>
        </w:r>
      </w:hyperlink>
      <w:r w:rsidRPr="00BC4B6A">
        <w:rPr>
          <w:lang w:val="nl-NL"/>
        </w:rPr>
        <w:t xml:space="preserve"> is in het Nederlands en Engels.</w:t>
      </w:r>
    </w:p>
    <w:p w14:paraId="0F76E056" w14:textId="4154E3C0" w:rsidR="007247F5" w:rsidRDefault="00AD55DE">
      <w:pPr>
        <w:rPr>
          <w:lang w:val="nl-NL"/>
        </w:rPr>
      </w:pPr>
      <w:r w:rsidRPr="00BC4B6A">
        <w:rPr>
          <w:lang w:val="nl-NL"/>
        </w:rPr>
        <w:t>Medewerkers communiceren met elkaar</w:t>
      </w:r>
      <w:r w:rsidR="00735FB4">
        <w:rPr>
          <w:lang w:val="nl-NL"/>
        </w:rPr>
        <w:t xml:space="preserve"> op Casa</w:t>
      </w:r>
      <w:r w:rsidRPr="00BC4B6A">
        <w:rPr>
          <w:lang w:val="nl-NL"/>
        </w:rPr>
        <w:t xml:space="preserve"> in </w:t>
      </w:r>
      <w:r w:rsidR="00735FB4">
        <w:rPr>
          <w:lang w:val="nl-NL"/>
        </w:rPr>
        <w:t xml:space="preserve">de taal die ze toegewezen hebben gekregen in </w:t>
      </w:r>
      <w:r w:rsidRPr="00BC4B6A">
        <w:rPr>
          <w:lang w:val="nl-NL"/>
        </w:rPr>
        <w:t>h</w:t>
      </w:r>
      <w:r w:rsidR="00F74B5A">
        <w:rPr>
          <w:lang w:val="nl-NL"/>
        </w:rPr>
        <w:t>un</w:t>
      </w:r>
      <w:r w:rsidR="00735FB4">
        <w:rPr>
          <w:lang w:val="nl-NL"/>
        </w:rPr>
        <w:t xml:space="preserve"> rol als begeleider.</w:t>
      </w:r>
    </w:p>
    <w:p w14:paraId="5C4547E7" w14:textId="292202A1" w:rsidR="00377111" w:rsidRDefault="00F22ED5" w:rsidP="00F22ED5">
      <w:pPr>
        <w:pStyle w:val="Kop3"/>
        <w:rPr>
          <w:lang w:val="nl-NL"/>
        </w:rPr>
      </w:pPr>
      <w:r>
        <w:rPr>
          <w:lang w:val="nl-NL"/>
        </w:rPr>
        <w:t>Pedagogische benadering van taal</w:t>
      </w:r>
    </w:p>
    <w:p w14:paraId="1187A533" w14:textId="7046BBC3" w:rsidR="00377111" w:rsidRPr="00BC4B6A" w:rsidRDefault="00377111" w:rsidP="00377111">
      <w:pPr>
        <w:rPr>
          <w:lang w:val="nl-NL"/>
        </w:rPr>
      </w:pPr>
      <w:r w:rsidRPr="00BC4B6A">
        <w:rPr>
          <w:lang w:val="nl-NL"/>
        </w:rPr>
        <w:t xml:space="preserve">Er is een grote verscheidenheid aan leeftijdsgerichte taalactiviteiten in de omgeving om zowel begeleiders als kinderen te helpen en te ondersteunen bij hun taalverwerving, waarbij de begeleider een van de belangrijkste elementen van het </w:t>
      </w:r>
      <w:r>
        <w:rPr>
          <w:lang w:val="nl-NL"/>
        </w:rPr>
        <w:t>taalcurriculum is. Casa</w:t>
      </w:r>
      <w:r w:rsidRPr="00BC4B6A">
        <w:rPr>
          <w:lang w:val="nl-NL"/>
        </w:rPr>
        <w:t xml:space="preserve"> gebruikt het Montessori-raamwerk als platform voor taalontwikkeling.</w:t>
      </w:r>
    </w:p>
    <w:p w14:paraId="1BD9409D" w14:textId="3ABDC8CA" w:rsidR="00377111" w:rsidRPr="00BC4B6A" w:rsidRDefault="00377111" w:rsidP="00377111">
      <w:pPr>
        <w:rPr>
          <w:lang w:val="nl-NL"/>
        </w:rPr>
      </w:pPr>
      <w:r w:rsidRPr="00BC4B6A">
        <w:rPr>
          <w:lang w:val="nl-NL"/>
        </w:rPr>
        <w:t>Door het aanbevolen minimumprogramma, Montessori taalcurriculum, de dagelijkse activiteiten en sociaal contact van d</w:t>
      </w:r>
      <w:r>
        <w:rPr>
          <w:lang w:val="nl-NL"/>
        </w:rPr>
        <w:t xml:space="preserve">e omgeving, biedt Casa </w:t>
      </w:r>
      <w:r w:rsidRPr="00BC4B6A">
        <w:rPr>
          <w:lang w:val="nl-NL"/>
        </w:rPr>
        <w:t xml:space="preserve">een rijke tweetalige ervaring voor </w:t>
      </w:r>
      <w:r w:rsidR="00F22ED5">
        <w:rPr>
          <w:lang w:val="nl-NL"/>
        </w:rPr>
        <w:t>de kinderen</w:t>
      </w:r>
      <w:r w:rsidRPr="00BC4B6A">
        <w:rPr>
          <w:lang w:val="nl-NL"/>
        </w:rPr>
        <w:t>.</w:t>
      </w:r>
    </w:p>
    <w:p w14:paraId="5E89016E" w14:textId="211ED99F" w:rsidR="007247F5" w:rsidRDefault="007247F5" w:rsidP="00286602">
      <w:pPr>
        <w:rPr>
          <w:lang w:val="nl-NL"/>
        </w:rPr>
      </w:pPr>
    </w:p>
    <w:p w14:paraId="378F5A4A" w14:textId="77777777" w:rsidR="00377111" w:rsidRDefault="00377111" w:rsidP="00286602">
      <w:pPr>
        <w:rPr>
          <w:lang w:val="nl-NL"/>
        </w:rPr>
      </w:pPr>
    </w:p>
    <w:p w14:paraId="51968051" w14:textId="77777777" w:rsidR="00735FB4" w:rsidRDefault="00735FB4">
      <w:pPr>
        <w:rPr>
          <w:lang w:val="nl-NL"/>
        </w:rPr>
      </w:pPr>
    </w:p>
    <w:sectPr w:rsidR="00735FB4" w:rsidSect="00285D7E">
      <w:footerReference w:type="default" r:id="rId9"/>
      <w:pgSz w:w="12240" w:h="15840"/>
      <w:pgMar w:top="1440" w:right="1440" w:bottom="1440" w:left="1440" w:header="0"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0BE2" w14:textId="77777777" w:rsidR="005A0223" w:rsidRDefault="005A0223" w:rsidP="00285D7E">
      <w:pPr>
        <w:spacing w:before="0" w:after="0" w:line="240" w:lineRule="auto"/>
      </w:pPr>
      <w:r>
        <w:separator/>
      </w:r>
    </w:p>
  </w:endnote>
  <w:endnote w:type="continuationSeparator" w:id="0">
    <w:p w14:paraId="73990E41" w14:textId="77777777" w:rsidR="005A0223" w:rsidRDefault="005A0223" w:rsidP="00285D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422364"/>
      <w:docPartObj>
        <w:docPartGallery w:val="Page Numbers (Bottom of Page)"/>
        <w:docPartUnique/>
      </w:docPartObj>
    </w:sdtPr>
    <w:sdtEndPr/>
    <w:sdtContent>
      <w:p w14:paraId="5C044680" w14:textId="77777777" w:rsidR="003A7F82" w:rsidRDefault="003A7F82">
        <w:pPr>
          <w:pStyle w:val="Voettekst"/>
        </w:pPr>
        <w:r>
          <w:rPr>
            <w:noProof/>
            <w:lang w:val="en-US" w:eastAsia="en-US" w:bidi="ar-SA"/>
          </w:rPr>
          <mc:AlternateContent>
            <mc:Choice Requires="wps">
              <w:drawing>
                <wp:anchor distT="0" distB="0" distL="114300" distR="114300" simplePos="0" relativeHeight="251659264" behindDoc="0" locked="0" layoutInCell="1" allowOverlap="1" wp14:anchorId="68EE13E0" wp14:editId="107D6CAB">
                  <wp:simplePos x="0" y="0"/>
                  <wp:positionH relativeFrom="rightMargin">
                    <wp:posOffset>171450</wp:posOffset>
                  </wp:positionH>
                  <wp:positionV relativeFrom="bottomMargin">
                    <wp:posOffset>276225</wp:posOffset>
                  </wp:positionV>
                  <wp:extent cx="565785" cy="30480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04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6BE8C00" w14:textId="77777777" w:rsidR="003A7F82" w:rsidRPr="00285D7E" w:rsidRDefault="003A7F82">
                              <w:pPr>
                                <w:pBdr>
                                  <w:top w:val="single" w:sz="4" w:space="1" w:color="7F7F7F" w:themeColor="background1" w:themeShade="7F"/>
                                </w:pBdr>
                                <w:jc w:val="center"/>
                                <w:rPr>
                                  <w:color w:val="0070C0"/>
                                </w:rPr>
                              </w:pPr>
                              <w:r w:rsidRPr="00285D7E">
                                <w:rPr>
                                  <w:color w:val="0070C0"/>
                                </w:rPr>
                                <w:fldChar w:fldCharType="begin"/>
                              </w:r>
                              <w:r w:rsidRPr="00285D7E">
                                <w:rPr>
                                  <w:color w:val="0070C0"/>
                                </w:rPr>
                                <w:instrText>PAGE   \* MERGEFORMAT</w:instrText>
                              </w:r>
                              <w:r w:rsidRPr="00285D7E">
                                <w:rPr>
                                  <w:color w:val="0070C0"/>
                                </w:rPr>
                                <w:fldChar w:fldCharType="separate"/>
                              </w:r>
                              <w:r w:rsidR="00F74B5A" w:rsidRPr="00F74B5A">
                                <w:rPr>
                                  <w:noProof/>
                                  <w:color w:val="0070C0"/>
                                  <w:lang w:val="nl-NL"/>
                                </w:rPr>
                                <w:t>3</w:t>
                              </w:r>
                              <w:r w:rsidRPr="00285D7E">
                                <w:rPr>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mo="http://schemas.microsoft.com/office/mac/office/2008/main" xmlns:mv="urn:schemas-microsoft-com:mac:vml">
              <w:pict>
                <v:rect id="Rechthoek 8" o:spid="_x0000_s1027" style="position:absolute;margin-left:13.5pt;margin-top:21.75pt;width:44.55pt;height:24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" filled="f" fillcolor="#c0504d" stroked="f" strokecolor="#5c83b4" strokeweight="2.25pt">
                  <v:textbox inset=",0,,0">
                    <w:txbxContent>
                      <w:p w:rsidR="0015223C" w:rsidRPr="00285D7E" w:rsidRDefault="0015223C">
                        <w:pPr>
                          <w:pBdr>
                            <w:top w:val="single" w:sz="4" w:space="1" w:color="7F7F7F" w:themeColor="background1" w:themeShade="7F"/>
                          </w:pBdr>
                          <w:jc w:val="center"/>
                          <w:rPr>
                            <w:color w:val="0070C0"/>
                          </w:rPr>
                        </w:pPr>
                        <w:r w:rsidRPr="00285D7E">
                          <w:rPr>
                            <w:color w:val="0070C0"/>
                          </w:rPr>
                          <w:fldChar w:fldCharType="begin"/>
                        </w:r>
                        <w:r w:rsidRPr="00285D7E">
                          <w:rPr>
                            <w:color w:val="0070C0"/>
                          </w:rPr>
                          <w:instrText>PAGE   \* MERGEFORMAT</w:instrText>
                        </w:r>
                        <w:r w:rsidRPr="00285D7E">
                          <w:rPr>
                            <w:color w:val="0070C0"/>
                          </w:rPr>
                          <w:fldChar w:fldCharType="separate"/>
                        </w:r>
                        <w:r w:rsidR="00123439" w:rsidRPr="00123439">
                          <w:rPr>
                            <w:noProof/>
                            <w:color w:val="0070C0"/>
                            <w:lang w:val="nl-NL"/>
                          </w:rPr>
                          <w:t>25</w:t>
                        </w:r>
                        <w:r w:rsidRPr="00285D7E">
                          <w:rPr>
                            <w:color w:val="0070C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088D" w14:textId="77777777" w:rsidR="005A0223" w:rsidRDefault="005A0223" w:rsidP="00285D7E">
      <w:pPr>
        <w:spacing w:before="0" w:after="0" w:line="240" w:lineRule="auto"/>
      </w:pPr>
      <w:r>
        <w:separator/>
      </w:r>
    </w:p>
  </w:footnote>
  <w:footnote w:type="continuationSeparator" w:id="0">
    <w:p w14:paraId="7970AB82" w14:textId="77777777" w:rsidR="005A0223" w:rsidRDefault="005A0223" w:rsidP="00285D7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B37"/>
    <w:multiLevelType w:val="multilevel"/>
    <w:tmpl w:val="D33C2C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8F0FDF"/>
    <w:multiLevelType w:val="multilevel"/>
    <w:tmpl w:val="FBF467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3C260A"/>
    <w:multiLevelType w:val="multilevel"/>
    <w:tmpl w:val="132AAC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D41778"/>
    <w:multiLevelType w:val="hybridMultilevel"/>
    <w:tmpl w:val="05DE92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AB52B3"/>
    <w:multiLevelType w:val="hybridMultilevel"/>
    <w:tmpl w:val="F9909172"/>
    <w:lvl w:ilvl="0" w:tplc="0413000B">
      <w:start w:val="1"/>
      <w:numFmt w:val="bullet"/>
      <w:lvlText w:val=""/>
      <w:lvlJc w:val="left"/>
      <w:pPr>
        <w:ind w:left="720" w:hanging="360"/>
      </w:pPr>
      <w:rPr>
        <w:rFonts w:ascii="Wingdings" w:hAnsi="Wingdings" w:hint="default"/>
      </w:rPr>
    </w:lvl>
    <w:lvl w:ilvl="1" w:tplc="3B744CC8">
      <w:numFmt w:val="bullet"/>
      <w:lvlText w:val="-"/>
      <w:lvlJc w:val="left"/>
      <w:pPr>
        <w:ind w:left="1440" w:hanging="360"/>
      </w:pPr>
      <w:rPr>
        <w:rFonts w:ascii="Trebuchet MS" w:eastAsiaTheme="minorEastAsia" w:hAnsi="Trebuchet MS"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593139"/>
    <w:multiLevelType w:val="hybridMultilevel"/>
    <w:tmpl w:val="EBFCCAB6"/>
    <w:lvl w:ilvl="0" w:tplc="2C06286A">
      <w:start w:val="13"/>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C90C13"/>
    <w:multiLevelType w:val="hybridMultilevel"/>
    <w:tmpl w:val="6FA690D4"/>
    <w:lvl w:ilvl="0" w:tplc="33628A9E">
      <w:start w:val="7"/>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882400"/>
    <w:multiLevelType w:val="hybridMultilevel"/>
    <w:tmpl w:val="8EC6E9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D3"/>
    <w:rsid w:val="000201D3"/>
    <w:rsid w:val="0003164D"/>
    <w:rsid w:val="00056635"/>
    <w:rsid w:val="000628DC"/>
    <w:rsid w:val="00074186"/>
    <w:rsid w:val="000A0210"/>
    <w:rsid w:val="000C339E"/>
    <w:rsid w:val="000D7098"/>
    <w:rsid w:val="00123439"/>
    <w:rsid w:val="001352A1"/>
    <w:rsid w:val="00144234"/>
    <w:rsid w:val="0015223C"/>
    <w:rsid w:val="001650A6"/>
    <w:rsid w:val="00187D38"/>
    <w:rsid w:val="00195AC8"/>
    <w:rsid w:val="001B11DD"/>
    <w:rsid w:val="001D1DF9"/>
    <w:rsid w:val="00236A0B"/>
    <w:rsid w:val="00264A78"/>
    <w:rsid w:val="00285D7E"/>
    <w:rsid w:val="00286602"/>
    <w:rsid w:val="002900DF"/>
    <w:rsid w:val="002C2566"/>
    <w:rsid w:val="0033633E"/>
    <w:rsid w:val="00377111"/>
    <w:rsid w:val="003841CF"/>
    <w:rsid w:val="003A7F82"/>
    <w:rsid w:val="003B307C"/>
    <w:rsid w:val="003F6E72"/>
    <w:rsid w:val="0043256C"/>
    <w:rsid w:val="004933C4"/>
    <w:rsid w:val="004A02FF"/>
    <w:rsid w:val="004E0001"/>
    <w:rsid w:val="004F4BB4"/>
    <w:rsid w:val="00595EE6"/>
    <w:rsid w:val="005A0223"/>
    <w:rsid w:val="0061790B"/>
    <w:rsid w:val="007170E0"/>
    <w:rsid w:val="00722FA1"/>
    <w:rsid w:val="007247F5"/>
    <w:rsid w:val="00735FB4"/>
    <w:rsid w:val="007538CE"/>
    <w:rsid w:val="00773B90"/>
    <w:rsid w:val="007A2731"/>
    <w:rsid w:val="007C0E49"/>
    <w:rsid w:val="007C180E"/>
    <w:rsid w:val="00801C2B"/>
    <w:rsid w:val="00831501"/>
    <w:rsid w:val="008405E9"/>
    <w:rsid w:val="00847079"/>
    <w:rsid w:val="008538E8"/>
    <w:rsid w:val="00860763"/>
    <w:rsid w:val="0087103A"/>
    <w:rsid w:val="00897B50"/>
    <w:rsid w:val="008A3831"/>
    <w:rsid w:val="008C2B4A"/>
    <w:rsid w:val="008C4138"/>
    <w:rsid w:val="008E7A72"/>
    <w:rsid w:val="00903E0D"/>
    <w:rsid w:val="00911281"/>
    <w:rsid w:val="00940BAC"/>
    <w:rsid w:val="009616BE"/>
    <w:rsid w:val="00970A28"/>
    <w:rsid w:val="0099436D"/>
    <w:rsid w:val="009D39A9"/>
    <w:rsid w:val="00A61B65"/>
    <w:rsid w:val="00A7751E"/>
    <w:rsid w:val="00A87694"/>
    <w:rsid w:val="00A9234F"/>
    <w:rsid w:val="00AA542D"/>
    <w:rsid w:val="00AD55DE"/>
    <w:rsid w:val="00AF71EF"/>
    <w:rsid w:val="00B560DE"/>
    <w:rsid w:val="00BC4B6A"/>
    <w:rsid w:val="00BE5379"/>
    <w:rsid w:val="00C4190C"/>
    <w:rsid w:val="00C41DCA"/>
    <w:rsid w:val="00C57571"/>
    <w:rsid w:val="00C5775B"/>
    <w:rsid w:val="00CF68F8"/>
    <w:rsid w:val="00D10471"/>
    <w:rsid w:val="00D57853"/>
    <w:rsid w:val="00D606B1"/>
    <w:rsid w:val="00E30CC3"/>
    <w:rsid w:val="00E65656"/>
    <w:rsid w:val="00EA55D3"/>
    <w:rsid w:val="00EB1FC4"/>
    <w:rsid w:val="00ED4C6D"/>
    <w:rsid w:val="00EF6E3A"/>
    <w:rsid w:val="00F15374"/>
    <w:rsid w:val="00F22ED5"/>
    <w:rsid w:val="00F413C0"/>
    <w:rsid w:val="00F57BB1"/>
    <w:rsid w:val="00F671D5"/>
    <w:rsid w:val="00F74B5A"/>
    <w:rsid w:val="00F85D14"/>
    <w:rsid w:val="00F95969"/>
    <w:rsid w:val="00FB35D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B7E5"/>
  <w15:docId w15:val="{C1676464-3184-4DB1-9E4A-B8CE8247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nl-NL" w:bidi="he-I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E0001"/>
  </w:style>
  <w:style w:type="paragraph" w:styleId="Kop1">
    <w:name w:val="heading 1"/>
    <w:basedOn w:val="Standaard"/>
    <w:next w:val="Standaard"/>
    <w:link w:val="Kop1Char"/>
    <w:uiPriority w:val="9"/>
    <w:qFormat/>
    <w:rsid w:val="004E000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E000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4E0001"/>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unhideWhenUsed/>
    <w:qFormat/>
    <w:rsid w:val="004E0001"/>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unhideWhenUsed/>
    <w:qFormat/>
    <w:rsid w:val="004E0001"/>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unhideWhenUsed/>
    <w:qFormat/>
    <w:rsid w:val="004E0001"/>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4E0001"/>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4E000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E000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link w:val="TitelChar"/>
    <w:uiPriority w:val="10"/>
    <w:qFormat/>
    <w:rsid w:val="004E0001"/>
    <w:pPr>
      <w:spacing w:before="0" w:after="0"/>
    </w:pPr>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4E0001"/>
    <w:pPr>
      <w:spacing w:before="0" w:after="500" w:line="240" w:lineRule="auto"/>
    </w:pPr>
    <w:rPr>
      <w:caps/>
      <w:color w:val="595959" w:themeColor="text1" w:themeTint="A6"/>
      <w:spacing w:val="10"/>
      <w:sz w:val="21"/>
      <w:szCs w:val="21"/>
    </w:rPr>
  </w:style>
  <w:style w:type="character" w:customStyle="1" w:styleId="Kop1Char">
    <w:name w:val="Kop 1 Char"/>
    <w:basedOn w:val="Standaardalinea-lettertype"/>
    <w:link w:val="Kop1"/>
    <w:uiPriority w:val="9"/>
    <w:rsid w:val="004E0001"/>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4E0001"/>
    <w:rPr>
      <w:caps/>
      <w:spacing w:val="15"/>
      <w:shd w:val="clear" w:color="auto" w:fill="DBE5F1" w:themeFill="accent1" w:themeFillTint="33"/>
    </w:rPr>
  </w:style>
  <w:style w:type="character" w:customStyle="1" w:styleId="Kop3Char">
    <w:name w:val="Kop 3 Char"/>
    <w:basedOn w:val="Standaardalinea-lettertype"/>
    <w:link w:val="Kop3"/>
    <w:uiPriority w:val="9"/>
    <w:rsid w:val="004E0001"/>
    <w:rPr>
      <w:caps/>
      <w:color w:val="243F60" w:themeColor="accent1" w:themeShade="7F"/>
      <w:spacing w:val="15"/>
    </w:rPr>
  </w:style>
  <w:style w:type="character" w:customStyle="1" w:styleId="Kop4Char">
    <w:name w:val="Kop 4 Char"/>
    <w:basedOn w:val="Standaardalinea-lettertype"/>
    <w:link w:val="Kop4"/>
    <w:uiPriority w:val="9"/>
    <w:rsid w:val="004E0001"/>
    <w:rPr>
      <w:caps/>
      <w:color w:val="365F91" w:themeColor="accent1" w:themeShade="BF"/>
      <w:spacing w:val="10"/>
    </w:rPr>
  </w:style>
  <w:style w:type="character" w:customStyle="1" w:styleId="Kop5Char">
    <w:name w:val="Kop 5 Char"/>
    <w:basedOn w:val="Standaardalinea-lettertype"/>
    <w:link w:val="Kop5"/>
    <w:uiPriority w:val="9"/>
    <w:rsid w:val="004E0001"/>
    <w:rPr>
      <w:caps/>
      <w:color w:val="365F91" w:themeColor="accent1" w:themeShade="BF"/>
      <w:spacing w:val="10"/>
    </w:rPr>
  </w:style>
  <w:style w:type="character" w:customStyle="1" w:styleId="Kop6Char">
    <w:name w:val="Kop 6 Char"/>
    <w:basedOn w:val="Standaardalinea-lettertype"/>
    <w:link w:val="Kop6"/>
    <w:uiPriority w:val="9"/>
    <w:rsid w:val="004E0001"/>
    <w:rPr>
      <w:caps/>
      <w:color w:val="365F91" w:themeColor="accent1" w:themeShade="BF"/>
      <w:spacing w:val="10"/>
    </w:rPr>
  </w:style>
  <w:style w:type="character" w:customStyle="1" w:styleId="Kop7Char">
    <w:name w:val="Kop 7 Char"/>
    <w:basedOn w:val="Standaardalinea-lettertype"/>
    <w:link w:val="Kop7"/>
    <w:uiPriority w:val="9"/>
    <w:semiHidden/>
    <w:rsid w:val="004E0001"/>
    <w:rPr>
      <w:caps/>
      <w:color w:val="365F91" w:themeColor="accent1" w:themeShade="BF"/>
      <w:spacing w:val="10"/>
    </w:rPr>
  </w:style>
  <w:style w:type="character" w:customStyle="1" w:styleId="Kop8Char">
    <w:name w:val="Kop 8 Char"/>
    <w:basedOn w:val="Standaardalinea-lettertype"/>
    <w:link w:val="Kop8"/>
    <w:uiPriority w:val="9"/>
    <w:semiHidden/>
    <w:rsid w:val="004E0001"/>
    <w:rPr>
      <w:caps/>
      <w:spacing w:val="10"/>
      <w:sz w:val="18"/>
      <w:szCs w:val="18"/>
    </w:rPr>
  </w:style>
  <w:style w:type="character" w:customStyle="1" w:styleId="Kop9Char">
    <w:name w:val="Kop 9 Char"/>
    <w:basedOn w:val="Standaardalinea-lettertype"/>
    <w:link w:val="Kop9"/>
    <w:uiPriority w:val="9"/>
    <w:semiHidden/>
    <w:rsid w:val="004E0001"/>
    <w:rPr>
      <w:i/>
      <w:iCs/>
      <w:caps/>
      <w:spacing w:val="10"/>
      <w:sz w:val="18"/>
      <w:szCs w:val="18"/>
    </w:rPr>
  </w:style>
  <w:style w:type="paragraph" w:styleId="Bijschrift">
    <w:name w:val="caption"/>
    <w:basedOn w:val="Standaard"/>
    <w:next w:val="Standaard"/>
    <w:uiPriority w:val="35"/>
    <w:semiHidden/>
    <w:unhideWhenUsed/>
    <w:qFormat/>
    <w:rsid w:val="004E0001"/>
    <w:rPr>
      <w:b/>
      <w:bCs/>
      <w:color w:val="365F91" w:themeColor="accent1" w:themeShade="BF"/>
      <w:sz w:val="16"/>
      <w:szCs w:val="16"/>
    </w:rPr>
  </w:style>
  <w:style w:type="character" w:customStyle="1" w:styleId="TitelChar">
    <w:name w:val="Titel Char"/>
    <w:basedOn w:val="Standaardalinea-lettertype"/>
    <w:link w:val="Titel"/>
    <w:uiPriority w:val="10"/>
    <w:rsid w:val="004E0001"/>
    <w:rPr>
      <w:rFonts w:asciiTheme="majorHAnsi" w:eastAsiaTheme="majorEastAsia" w:hAnsiTheme="majorHAnsi" w:cstheme="majorBidi"/>
      <w:caps/>
      <w:color w:val="4F81BD" w:themeColor="accent1"/>
      <w:spacing w:val="10"/>
      <w:sz w:val="52"/>
      <w:szCs w:val="52"/>
    </w:rPr>
  </w:style>
  <w:style w:type="character" w:customStyle="1" w:styleId="OndertitelChar">
    <w:name w:val="Ondertitel Char"/>
    <w:basedOn w:val="Standaardalinea-lettertype"/>
    <w:link w:val="Ondertitel"/>
    <w:uiPriority w:val="11"/>
    <w:rsid w:val="004E0001"/>
    <w:rPr>
      <w:caps/>
      <w:color w:val="595959" w:themeColor="text1" w:themeTint="A6"/>
      <w:spacing w:val="10"/>
      <w:sz w:val="21"/>
      <w:szCs w:val="21"/>
    </w:rPr>
  </w:style>
  <w:style w:type="character" w:styleId="Zwaar">
    <w:name w:val="Strong"/>
    <w:uiPriority w:val="22"/>
    <w:qFormat/>
    <w:rsid w:val="004E0001"/>
    <w:rPr>
      <w:b/>
      <w:bCs/>
    </w:rPr>
  </w:style>
  <w:style w:type="character" w:styleId="Nadruk">
    <w:name w:val="Emphasis"/>
    <w:uiPriority w:val="20"/>
    <w:qFormat/>
    <w:rsid w:val="004E0001"/>
    <w:rPr>
      <w:caps/>
      <w:color w:val="243F60" w:themeColor="accent1" w:themeShade="7F"/>
      <w:spacing w:val="5"/>
    </w:rPr>
  </w:style>
  <w:style w:type="paragraph" w:styleId="Geenafstand">
    <w:name w:val="No Spacing"/>
    <w:uiPriority w:val="1"/>
    <w:qFormat/>
    <w:rsid w:val="004E0001"/>
    <w:pPr>
      <w:spacing w:after="0" w:line="240" w:lineRule="auto"/>
    </w:pPr>
  </w:style>
  <w:style w:type="paragraph" w:styleId="Citaat">
    <w:name w:val="Quote"/>
    <w:basedOn w:val="Standaard"/>
    <w:next w:val="Standaard"/>
    <w:link w:val="CitaatChar"/>
    <w:uiPriority w:val="29"/>
    <w:qFormat/>
    <w:rsid w:val="004E0001"/>
    <w:rPr>
      <w:i/>
      <w:iCs/>
      <w:sz w:val="24"/>
      <w:szCs w:val="24"/>
    </w:rPr>
  </w:style>
  <w:style w:type="character" w:customStyle="1" w:styleId="CitaatChar">
    <w:name w:val="Citaat Char"/>
    <w:basedOn w:val="Standaardalinea-lettertype"/>
    <w:link w:val="Citaat"/>
    <w:uiPriority w:val="29"/>
    <w:rsid w:val="004E0001"/>
    <w:rPr>
      <w:i/>
      <w:iCs/>
      <w:sz w:val="24"/>
      <w:szCs w:val="24"/>
    </w:rPr>
  </w:style>
  <w:style w:type="paragraph" w:styleId="Duidelijkcitaat">
    <w:name w:val="Intense Quote"/>
    <w:basedOn w:val="Standaard"/>
    <w:next w:val="Standaard"/>
    <w:link w:val="DuidelijkcitaatChar"/>
    <w:uiPriority w:val="30"/>
    <w:qFormat/>
    <w:rsid w:val="004E0001"/>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4E0001"/>
    <w:rPr>
      <w:color w:val="4F81BD" w:themeColor="accent1"/>
      <w:sz w:val="24"/>
      <w:szCs w:val="24"/>
    </w:rPr>
  </w:style>
  <w:style w:type="character" w:styleId="Subtielebenadrukking">
    <w:name w:val="Subtle Emphasis"/>
    <w:uiPriority w:val="19"/>
    <w:qFormat/>
    <w:rsid w:val="004E0001"/>
    <w:rPr>
      <w:i/>
      <w:iCs/>
      <w:color w:val="243F60" w:themeColor="accent1" w:themeShade="7F"/>
    </w:rPr>
  </w:style>
  <w:style w:type="character" w:styleId="Intensievebenadrukking">
    <w:name w:val="Intense Emphasis"/>
    <w:uiPriority w:val="21"/>
    <w:qFormat/>
    <w:rsid w:val="004E0001"/>
    <w:rPr>
      <w:b/>
      <w:bCs/>
      <w:caps/>
      <w:color w:val="243F60" w:themeColor="accent1" w:themeShade="7F"/>
      <w:spacing w:val="10"/>
    </w:rPr>
  </w:style>
  <w:style w:type="character" w:styleId="Subtieleverwijzing">
    <w:name w:val="Subtle Reference"/>
    <w:uiPriority w:val="31"/>
    <w:qFormat/>
    <w:rsid w:val="004E0001"/>
    <w:rPr>
      <w:b/>
      <w:bCs/>
      <w:color w:val="4F81BD" w:themeColor="accent1"/>
    </w:rPr>
  </w:style>
  <w:style w:type="character" w:styleId="Intensieveverwijzing">
    <w:name w:val="Intense Reference"/>
    <w:uiPriority w:val="32"/>
    <w:qFormat/>
    <w:rsid w:val="004E0001"/>
    <w:rPr>
      <w:b/>
      <w:bCs/>
      <w:i/>
      <w:iCs/>
      <w:caps/>
      <w:color w:val="4F81BD" w:themeColor="accent1"/>
    </w:rPr>
  </w:style>
  <w:style w:type="character" w:styleId="Titelvanboek">
    <w:name w:val="Book Title"/>
    <w:uiPriority w:val="33"/>
    <w:qFormat/>
    <w:rsid w:val="004E0001"/>
    <w:rPr>
      <w:b/>
      <w:bCs/>
      <w:i/>
      <w:iCs/>
      <w:spacing w:val="0"/>
    </w:rPr>
  </w:style>
  <w:style w:type="paragraph" w:styleId="Kopvaninhoudsopgave">
    <w:name w:val="TOC Heading"/>
    <w:basedOn w:val="Kop1"/>
    <w:next w:val="Standaard"/>
    <w:uiPriority w:val="39"/>
    <w:unhideWhenUsed/>
    <w:qFormat/>
    <w:rsid w:val="004E0001"/>
    <w:pPr>
      <w:outlineLvl w:val="9"/>
    </w:pPr>
  </w:style>
  <w:style w:type="paragraph" w:styleId="Inhopg1">
    <w:name w:val="toc 1"/>
    <w:basedOn w:val="Standaard"/>
    <w:next w:val="Standaard"/>
    <w:autoRedefine/>
    <w:uiPriority w:val="39"/>
    <w:unhideWhenUsed/>
    <w:rsid w:val="00D57853"/>
    <w:pPr>
      <w:spacing w:after="100"/>
    </w:pPr>
  </w:style>
  <w:style w:type="paragraph" w:styleId="Inhopg2">
    <w:name w:val="toc 2"/>
    <w:basedOn w:val="Standaard"/>
    <w:next w:val="Standaard"/>
    <w:autoRedefine/>
    <w:uiPriority w:val="39"/>
    <w:unhideWhenUsed/>
    <w:rsid w:val="00D57853"/>
    <w:pPr>
      <w:spacing w:after="100"/>
      <w:ind w:left="200"/>
    </w:pPr>
  </w:style>
  <w:style w:type="paragraph" w:styleId="Inhopg3">
    <w:name w:val="toc 3"/>
    <w:basedOn w:val="Standaard"/>
    <w:next w:val="Standaard"/>
    <w:autoRedefine/>
    <w:uiPriority w:val="39"/>
    <w:unhideWhenUsed/>
    <w:rsid w:val="00D57853"/>
    <w:pPr>
      <w:spacing w:after="100"/>
      <w:ind w:left="400"/>
    </w:pPr>
  </w:style>
  <w:style w:type="character" w:styleId="Hyperlink">
    <w:name w:val="Hyperlink"/>
    <w:basedOn w:val="Standaardalinea-lettertype"/>
    <w:uiPriority w:val="99"/>
    <w:unhideWhenUsed/>
    <w:rsid w:val="00D57853"/>
    <w:rPr>
      <w:color w:val="0000FF" w:themeColor="hyperlink"/>
      <w:u w:val="single"/>
    </w:rPr>
  </w:style>
  <w:style w:type="paragraph" w:styleId="Lijstalinea">
    <w:name w:val="List Paragraph"/>
    <w:basedOn w:val="Standaard"/>
    <w:uiPriority w:val="34"/>
    <w:qFormat/>
    <w:rsid w:val="008538E8"/>
    <w:pPr>
      <w:ind w:left="720"/>
      <w:contextualSpacing/>
    </w:pPr>
  </w:style>
  <w:style w:type="paragraph" w:styleId="Koptekst">
    <w:name w:val="header"/>
    <w:basedOn w:val="Standaard"/>
    <w:link w:val="KoptekstChar"/>
    <w:uiPriority w:val="99"/>
    <w:unhideWhenUsed/>
    <w:rsid w:val="00285D7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85D7E"/>
  </w:style>
  <w:style w:type="paragraph" w:styleId="Voettekst">
    <w:name w:val="footer"/>
    <w:basedOn w:val="Standaard"/>
    <w:link w:val="VoettekstChar"/>
    <w:uiPriority w:val="99"/>
    <w:unhideWhenUsed/>
    <w:rsid w:val="00285D7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85D7E"/>
  </w:style>
  <w:style w:type="table" w:styleId="Tabelraster">
    <w:name w:val="Table Grid"/>
    <w:basedOn w:val="Standaardtabel"/>
    <w:uiPriority w:val="39"/>
    <w:rsid w:val="0043256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4325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6036">
      <w:bodyDiv w:val="1"/>
      <w:marLeft w:val="0"/>
      <w:marRight w:val="0"/>
      <w:marTop w:val="0"/>
      <w:marBottom w:val="0"/>
      <w:divBdr>
        <w:top w:val="none" w:sz="0" w:space="0" w:color="auto"/>
        <w:left w:val="none" w:sz="0" w:space="0" w:color="auto"/>
        <w:bottom w:val="none" w:sz="0" w:space="0" w:color="auto"/>
        <w:right w:val="none" w:sz="0" w:space="0" w:color="auto"/>
      </w:divBdr>
      <w:divsChild>
        <w:div w:id="2135949912">
          <w:marLeft w:val="0"/>
          <w:marRight w:val="0"/>
          <w:marTop w:val="0"/>
          <w:marBottom w:val="0"/>
          <w:divBdr>
            <w:top w:val="none" w:sz="0" w:space="0" w:color="auto"/>
            <w:left w:val="none" w:sz="0" w:space="0" w:color="auto"/>
            <w:bottom w:val="none" w:sz="0" w:space="0" w:color="auto"/>
            <w:right w:val="none" w:sz="0" w:space="0" w:color="auto"/>
          </w:divBdr>
        </w:div>
        <w:div w:id="1833255191">
          <w:marLeft w:val="0"/>
          <w:marRight w:val="0"/>
          <w:marTop w:val="0"/>
          <w:marBottom w:val="0"/>
          <w:divBdr>
            <w:top w:val="none" w:sz="0" w:space="0" w:color="auto"/>
            <w:left w:val="none" w:sz="0" w:space="0" w:color="auto"/>
            <w:bottom w:val="none" w:sz="0" w:space="0" w:color="auto"/>
            <w:right w:val="none" w:sz="0" w:space="0" w:color="auto"/>
          </w:divBdr>
        </w:div>
        <w:div w:id="702485088">
          <w:marLeft w:val="0"/>
          <w:marRight w:val="0"/>
          <w:marTop w:val="0"/>
          <w:marBottom w:val="0"/>
          <w:divBdr>
            <w:top w:val="none" w:sz="0" w:space="0" w:color="auto"/>
            <w:left w:val="none" w:sz="0" w:space="0" w:color="auto"/>
            <w:bottom w:val="none" w:sz="0" w:space="0" w:color="auto"/>
            <w:right w:val="none" w:sz="0" w:space="0" w:color="auto"/>
          </w:divBdr>
        </w:div>
        <w:div w:id="1833520046">
          <w:marLeft w:val="0"/>
          <w:marRight w:val="0"/>
          <w:marTop w:val="0"/>
          <w:marBottom w:val="0"/>
          <w:divBdr>
            <w:top w:val="none" w:sz="0" w:space="0" w:color="auto"/>
            <w:left w:val="none" w:sz="0" w:space="0" w:color="auto"/>
            <w:bottom w:val="none" w:sz="0" w:space="0" w:color="auto"/>
            <w:right w:val="none" w:sz="0" w:space="0" w:color="auto"/>
          </w:divBdr>
        </w:div>
        <w:div w:id="17631427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saschool.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6</Pages>
  <Words>1091</Words>
  <Characters>6002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Juval Pat El</dc:creator>
  <cp:lastModifiedBy>Juval Pat El</cp:lastModifiedBy>
  <cp:revision>6</cp:revision>
  <cp:lastPrinted>2018-04-19T15:04:00Z</cp:lastPrinted>
  <dcterms:created xsi:type="dcterms:W3CDTF">2019-06-07T08:43:00Z</dcterms:created>
  <dcterms:modified xsi:type="dcterms:W3CDTF">2019-06-12T08:50:00Z</dcterms:modified>
</cp:coreProperties>
</file>